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2301"/>
        <w:gridCol w:w="2379"/>
      </w:tblGrid>
      <w:tr w:rsidR="00D3017B" w:rsidRPr="00D3017B" w:rsidTr="004966E8">
        <w:tc>
          <w:tcPr>
            <w:tcW w:w="3403" w:type="dxa"/>
            <w:shd w:val="clear" w:color="auto" w:fill="auto"/>
          </w:tcPr>
          <w:p w:rsidR="00D3017B" w:rsidRPr="00D3017B" w:rsidRDefault="00D3017B" w:rsidP="00D3017B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D3017B" w:rsidRPr="00D3017B" w:rsidRDefault="00D3017B" w:rsidP="00D3017B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D3017B" w:rsidRPr="00DE5368" w:rsidRDefault="00D3017B" w:rsidP="004966E8">
            <w:pPr>
              <w:spacing w:after="0" w:line="240" w:lineRule="auto"/>
              <w:ind w:left="0"/>
              <w:rPr>
                <w:b/>
                <w:bCs/>
                <w:i/>
                <w:sz w:val="24"/>
                <w:szCs w:val="24"/>
              </w:rPr>
            </w:pPr>
            <w:r w:rsidRPr="00DE5368">
              <w:rPr>
                <w:b/>
                <w:bCs/>
                <w:i/>
                <w:sz w:val="24"/>
                <w:szCs w:val="24"/>
              </w:rPr>
              <w:t>РАССМОТРЕНО</w:t>
            </w:r>
          </w:p>
          <w:p w:rsidR="00D3017B" w:rsidRDefault="00D3017B" w:rsidP="004966E8">
            <w:pPr>
              <w:spacing w:after="0" w:line="240" w:lineRule="auto"/>
              <w:ind w:left="0"/>
              <w:rPr>
                <w:b/>
                <w:bCs/>
                <w:i/>
                <w:sz w:val="24"/>
                <w:szCs w:val="24"/>
              </w:rPr>
            </w:pPr>
            <w:r w:rsidRPr="00DE5368">
              <w:rPr>
                <w:b/>
                <w:bCs/>
                <w:i/>
                <w:sz w:val="24"/>
                <w:szCs w:val="24"/>
              </w:rPr>
              <w:t xml:space="preserve"> на заседании педагогического </w:t>
            </w:r>
          </w:p>
          <w:p w:rsidR="00D3017B" w:rsidRPr="00DE5368" w:rsidRDefault="00D3017B" w:rsidP="004966E8">
            <w:pPr>
              <w:spacing w:after="0" w:line="240" w:lineRule="auto"/>
              <w:ind w:left="0"/>
              <w:rPr>
                <w:b/>
                <w:bCs/>
                <w:i/>
                <w:sz w:val="24"/>
                <w:szCs w:val="24"/>
              </w:rPr>
            </w:pPr>
            <w:r w:rsidRPr="00DE5368">
              <w:rPr>
                <w:b/>
                <w:bCs/>
                <w:i/>
                <w:sz w:val="24"/>
                <w:szCs w:val="24"/>
              </w:rPr>
              <w:t xml:space="preserve">совета протокол  </w:t>
            </w:r>
          </w:p>
          <w:p w:rsidR="00D3017B" w:rsidRPr="00DE5368" w:rsidRDefault="00D3017B" w:rsidP="004966E8">
            <w:pPr>
              <w:spacing w:after="0" w:line="240" w:lineRule="auto"/>
              <w:ind w:left="0"/>
              <w:rPr>
                <w:b/>
                <w:bCs/>
                <w:i/>
                <w:sz w:val="24"/>
                <w:szCs w:val="24"/>
              </w:rPr>
            </w:pPr>
            <w:r w:rsidRPr="00DE5368">
              <w:rPr>
                <w:b/>
                <w:bCs/>
                <w:i/>
                <w:sz w:val="24"/>
                <w:szCs w:val="24"/>
              </w:rPr>
              <w:t xml:space="preserve">от </w:t>
            </w:r>
            <w:proofErr w:type="gramStart"/>
            <w:r>
              <w:rPr>
                <w:b/>
                <w:bCs/>
                <w:i/>
                <w:sz w:val="24"/>
                <w:szCs w:val="24"/>
              </w:rPr>
              <w:t>15</w:t>
            </w:r>
            <w:r w:rsidRPr="00DE5368">
              <w:rPr>
                <w:b/>
                <w:bCs/>
                <w:i/>
                <w:sz w:val="24"/>
                <w:szCs w:val="24"/>
              </w:rPr>
              <w:t>.0</w:t>
            </w:r>
            <w:r>
              <w:rPr>
                <w:b/>
                <w:bCs/>
                <w:i/>
                <w:sz w:val="24"/>
                <w:szCs w:val="24"/>
              </w:rPr>
              <w:t>1</w:t>
            </w:r>
            <w:r w:rsidRPr="00DE5368">
              <w:rPr>
                <w:b/>
                <w:bCs/>
                <w:i/>
                <w:sz w:val="24"/>
                <w:szCs w:val="24"/>
              </w:rPr>
              <w:t>.20</w:t>
            </w:r>
            <w:r>
              <w:rPr>
                <w:b/>
                <w:bCs/>
                <w:i/>
                <w:sz w:val="24"/>
                <w:szCs w:val="24"/>
              </w:rPr>
              <w:t>24</w:t>
            </w:r>
            <w:r w:rsidRPr="00DE5368">
              <w:rPr>
                <w:b/>
                <w:bCs/>
                <w:i/>
                <w:sz w:val="24"/>
                <w:szCs w:val="24"/>
              </w:rPr>
              <w:t xml:space="preserve">  №</w:t>
            </w:r>
            <w:proofErr w:type="gramEnd"/>
            <w:r w:rsidRPr="00DE5368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5</w:t>
            </w:r>
          </w:p>
          <w:p w:rsidR="00D3017B" w:rsidRPr="00DE5368" w:rsidRDefault="00D3017B" w:rsidP="00D3017B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nil"/>
            </w:tcBorders>
            <w:shd w:val="clear" w:color="auto" w:fill="auto"/>
          </w:tcPr>
          <w:p w:rsidR="00D3017B" w:rsidRPr="00DE5368" w:rsidRDefault="00D3017B" w:rsidP="004966E8">
            <w:pPr>
              <w:tabs>
                <w:tab w:val="left" w:pos="4680"/>
              </w:tabs>
              <w:spacing w:after="0" w:line="240" w:lineRule="auto"/>
              <w:ind w:left="0"/>
              <w:rPr>
                <w:b/>
                <w:bCs/>
                <w:i/>
                <w:sz w:val="24"/>
                <w:szCs w:val="24"/>
              </w:rPr>
            </w:pPr>
            <w:r w:rsidRPr="00DE5368">
              <w:rPr>
                <w:b/>
                <w:bCs/>
                <w:i/>
                <w:sz w:val="24"/>
                <w:szCs w:val="24"/>
              </w:rPr>
              <w:t>УТВЕРЖДЕНО</w:t>
            </w:r>
          </w:p>
          <w:p w:rsidR="00D3017B" w:rsidRPr="00DE5368" w:rsidRDefault="00D3017B" w:rsidP="004966E8">
            <w:pPr>
              <w:tabs>
                <w:tab w:val="left" w:pos="4680"/>
              </w:tabs>
              <w:spacing w:after="0" w:line="240" w:lineRule="auto"/>
              <w:ind w:left="0"/>
              <w:rPr>
                <w:b/>
                <w:bCs/>
                <w:i/>
                <w:sz w:val="24"/>
                <w:szCs w:val="24"/>
              </w:rPr>
            </w:pPr>
            <w:r w:rsidRPr="00DE5368">
              <w:rPr>
                <w:b/>
                <w:bCs/>
                <w:i/>
                <w:sz w:val="24"/>
                <w:szCs w:val="24"/>
              </w:rPr>
              <w:t>приказом директора</w:t>
            </w:r>
          </w:p>
          <w:p w:rsidR="00D3017B" w:rsidRPr="00DE5368" w:rsidRDefault="00D3017B" w:rsidP="004966E8">
            <w:pPr>
              <w:tabs>
                <w:tab w:val="left" w:pos="4680"/>
              </w:tabs>
              <w:spacing w:after="0" w:line="240" w:lineRule="auto"/>
              <w:ind w:left="0"/>
              <w:rPr>
                <w:b/>
                <w:bCs/>
                <w:i/>
                <w:sz w:val="24"/>
                <w:szCs w:val="24"/>
              </w:rPr>
            </w:pPr>
            <w:r w:rsidRPr="00DE5368">
              <w:rPr>
                <w:b/>
                <w:bCs/>
                <w:i/>
                <w:sz w:val="24"/>
                <w:szCs w:val="24"/>
              </w:rPr>
              <w:t xml:space="preserve"> от </w:t>
            </w:r>
            <w:proofErr w:type="gramStart"/>
            <w:r>
              <w:rPr>
                <w:b/>
                <w:bCs/>
                <w:i/>
                <w:sz w:val="24"/>
                <w:szCs w:val="24"/>
              </w:rPr>
              <w:t>02</w:t>
            </w:r>
            <w:r w:rsidRPr="00DE5368">
              <w:rPr>
                <w:b/>
                <w:bCs/>
                <w:i/>
                <w:sz w:val="24"/>
                <w:szCs w:val="24"/>
              </w:rPr>
              <w:t>.</w:t>
            </w:r>
            <w:r>
              <w:rPr>
                <w:b/>
                <w:bCs/>
                <w:i/>
                <w:sz w:val="24"/>
                <w:szCs w:val="24"/>
              </w:rPr>
              <w:t>02</w:t>
            </w:r>
            <w:r w:rsidRPr="00DE5368">
              <w:rPr>
                <w:b/>
                <w:bCs/>
                <w:i/>
                <w:sz w:val="24"/>
                <w:szCs w:val="24"/>
              </w:rPr>
              <w:t>.20</w:t>
            </w:r>
            <w:r>
              <w:rPr>
                <w:b/>
                <w:bCs/>
                <w:i/>
                <w:sz w:val="24"/>
                <w:szCs w:val="24"/>
              </w:rPr>
              <w:t>24</w:t>
            </w:r>
            <w:r w:rsidRPr="00DE5368">
              <w:rPr>
                <w:b/>
                <w:bCs/>
                <w:i/>
                <w:sz w:val="24"/>
                <w:szCs w:val="24"/>
              </w:rPr>
              <w:t xml:space="preserve">  №</w:t>
            </w:r>
            <w:proofErr w:type="gramEnd"/>
            <w:r w:rsidRPr="00DE5368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27</w:t>
            </w:r>
          </w:p>
          <w:p w:rsidR="00D3017B" w:rsidRPr="00DE5368" w:rsidRDefault="00D3017B" w:rsidP="00D3017B">
            <w:pPr>
              <w:tabs>
                <w:tab w:val="left" w:pos="4680"/>
              </w:tabs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763FC2" w:rsidRPr="00D3017B" w:rsidRDefault="00856887" w:rsidP="00650F3A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ab/>
        <w:t xml:space="preserve"> </w:t>
      </w:r>
    </w:p>
    <w:p w:rsidR="00C37FAB" w:rsidRPr="00D3017B" w:rsidRDefault="00C37FAB" w:rsidP="00650F3A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:rsidR="00C37FAB" w:rsidRPr="001E4B5A" w:rsidRDefault="00856887" w:rsidP="00650F3A">
      <w:pPr>
        <w:spacing w:after="0" w:line="240" w:lineRule="auto"/>
        <w:ind w:left="0" w:firstLine="0"/>
        <w:jc w:val="both"/>
        <w:rPr>
          <w:b/>
          <w:szCs w:val="28"/>
        </w:rPr>
      </w:pPr>
      <w:r w:rsidRPr="00D3017B">
        <w:rPr>
          <w:b/>
          <w:sz w:val="24"/>
          <w:szCs w:val="24"/>
        </w:rPr>
        <w:t xml:space="preserve"> </w:t>
      </w:r>
    </w:p>
    <w:p w:rsidR="00C37FAB" w:rsidRPr="001E4B5A" w:rsidRDefault="00856887" w:rsidP="00650F3A">
      <w:pPr>
        <w:pStyle w:val="1"/>
        <w:spacing w:after="0" w:line="240" w:lineRule="auto"/>
        <w:ind w:left="0"/>
        <w:rPr>
          <w:sz w:val="28"/>
          <w:szCs w:val="28"/>
        </w:rPr>
      </w:pPr>
      <w:r w:rsidRPr="001E4B5A">
        <w:rPr>
          <w:sz w:val="28"/>
          <w:szCs w:val="28"/>
        </w:rPr>
        <w:t>ПОЛОЖЕНИЕ</w:t>
      </w:r>
    </w:p>
    <w:p w:rsidR="00763FC2" w:rsidRPr="00D3017B" w:rsidRDefault="00856887" w:rsidP="00650F3A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1E4B5A">
        <w:rPr>
          <w:b/>
          <w:szCs w:val="28"/>
        </w:rPr>
        <w:t xml:space="preserve">об использовании мобильных (сотовых) телефонов и других средств коммуникации </w:t>
      </w:r>
      <w:r w:rsidR="00763FC2" w:rsidRPr="001E4B5A">
        <w:rPr>
          <w:b/>
          <w:szCs w:val="28"/>
        </w:rPr>
        <w:t>в муниципальном автономном общеобразовательном учреждении «Средняя общеобразовательная школа № 34 с углубленным изучением предметов</w:t>
      </w:r>
      <w:r w:rsidR="00763FC2" w:rsidRPr="00D3017B">
        <w:rPr>
          <w:b/>
          <w:sz w:val="24"/>
          <w:szCs w:val="24"/>
        </w:rPr>
        <w:t>»</w:t>
      </w:r>
    </w:p>
    <w:p w:rsidR="00C37FAB" w:rsidRPr="00D3017B" w:rsidRDefault="00856887" w:rsidP="00650F3A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b/>
          <w:sz w:val="24"/>
          <w:szCs w:val="24"/>
        </w:rPr>
        <w:t xml:space="preserve"> </w:t>
      </w:r>
    </w:p>
    <w:p w:rsidR="00C37FAB" w:rsidRPr="00D3017B" w:rsidRDefault="00856887" w:rsidP="00650F3A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b/>
          <w:sz w:val="24"/>
          <w:szCs w:val="24"/>
        </w:rPr>
        <w:t xml:space="preserve"> </w:t>
      </w:r>
    </w:p>
    <w:p w:rsidR="00C37FAB" w:rsidRPr="00D3017B" w:rsidRDefault="00856887" w:rsidP="00650F3A">
      <w:pPr>
        <w:pStyle w:val="2"/>
        <w:spacing w:after="0" w:line="240" w:lineRule="auto"/>
        <w:ind w:left="0" w:hanging="1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1. Общие положения </w:t>
      </w:r>
    </w:p>
    <w:p w:rsidR="00C37FAB" w:rsidRPr="00D3017B" w:rsidRDefault="00856887" w:rsidP="00650F3A">
      <w:p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1.1. Настоящее Положение об использовании мобильных (сотовых) телефонов и других средств коммуникации  </w:t>
      </w:r>
      <w:r w:rsidR="00763FC2" w:rsidRPr="00D3017B">
        <w:rPr>
          <w:sz w:val="24"/>
          <w:szCs w:val="24"/>
        </w:rPr>
        <w:t>в муниципальном автономном общеобразовательном учреждении «Средняя общеобразовательная школа № 34 с углубленным изучением предметов» (далее – Положение)</w:t>
      </w:r>
      <w:r w:rsidR="00650F3A" w:rsidRPr="00D3017B">
        <w:rPr>
          <w:sz w:val="24"/>
          <w:szCs w:val="24"/>
        </w:rPr>
        <w:t xml:space="preserve"> разработано в соответствии с Федеральным Законом №</w:t>
      </w:r>
      <w:r w:rsidR="00C30188" w:rsidRPr="00D3017B">
        <w:rPr>
          <w:sz w:val="24"/>
          <w:szCs w:val="24"/>
        </w:rPr>
        <w:t xml:space="preserve"> </w:t>
      </w:r>
      <w:r w:rsidR="00650F3A" w:rsidRPr="00D3017B">
        <w:rPr>
          <w:sz w:val="24"/>
          <w:szCs w:val="24"/>
        </w:rPr>
        <w:t xml:space="preserve">273-ФЗ от 29.12.2012 года «Об образовании в Российской Федерации» с изменениями </w:t>
      </w:r>
      <w:r w:rsidR="00C30188" w:rsidRPr="00D3017B">
        <w:rPr>
          <w:sz w:val="24"/>
          <w:szCs w:val="24"/>
        </w:rPr>
        <w:t>и дополнениями</w:t>
      </w:r>
      <w:r w:rsidR="00650F3A" w:rsidRPr="00D3017B">
        <w:rPr>
          <w:sz w:val="24"/>
          <w:szCs w:val="24"/>
        </w:rPr>
        <w:t>, Федеральным законом № 152-ФЗ от 27.07.2006 года «О персональных данных», Федеральным Законом №436-ФЗ от 29.12.2010 года «О защите детей от информации, причиняющей вред их здоровью и развитию»</w:t>
      </w:r>
      <w:r w:rsidR="00C30188" w:rsidRPr="00D3017B">
        <w:rPr>
          <w:sz w:val="24"/>
          <w:szCs w:val="24"/>
        </w:rPr>
        <w:t xml:space="preserve"> с изменениями и дополнениями </w:t>
      </w:r>
      <w:r w:rsidR="00650F3A" w:rsidRPr="00D3017B">
        <w:rPr>
          <w:sz w:val="24"/>
          <w:szCs w:val="24"/>
        </w:rPr>
        <w:t xml:space="preserve">, Постановлением главного государственного санитарного врача Российской Федерации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Постановление от 28 сентября 2020 года 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молодежи», Уставом МАОУ «СОШ № 34» (далее – школа)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 </w:t>
      </w:r>
    </w:p>
    <w:p w:rsidR="00C37FAB" w:rsidRPr="00D3017B" w:rsidRDefault="00856887" w:rsidP="00650F3A">
      <w:pPr>
        <w:numPr>
          <w:ilvl w:val="1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Данное Положение определяет условия использования средств мобильной связи и электронных устройств в </w:t>
      </w:r>
      <w:r w:rsidR="00650F3A" w:rsidRPr="00D3017B">
        <w:rPr>
          <w:sz w:val="24"/>
          <w:szCs w:val="24"/>
        </w:rPr>
        <w:t>школе</w:t>
      </w:r>
      <w:r w:rsidRPr="00D3017B">
        <w:rPr>
          <w:sz w:val="24"/>
          <w:szCs w:val="24"/>
        </w:rPr>
        <w:t xml:space="preserve">, реализующей образовательные программы начального общего, основного общего, среднего общего образования с целью профилактики нарушений здоровья обучающихся, повышения эффективности образовательной деятельности, а также регулирует права и обязанности пользователей сотовой связи и регламентирует их ответственность.  </w:t>
      </w:r>
    </w:p>
    <w:p w:rsidR="00C37FAB" w:rsidRPr="00D3017B" w:rsidRDefault="00856887" w:rsidP="00650F3A">
      <w:pPr>
        <w:numPr>
          <w:ilvl w:val="1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Согласно СанПиН 2.4.3648-20 мобильные средства связи не используются в целях образовательной деятельности обучающихся.  </w:t>
      </w:r>
    </w:p>
    <w:p w:rsidR="00FC008F" w:rsidRPr="00D3017B" w:rsidRDefault="00FC008F" w:rsidP="00FC008F">
      <w:pPr>
        <w:numPr>
          <w:ilvl w:val="1"/>
          <w:numId w:val="2"/>
        </w:numPr>
        <w:spacing w:after="0" w:line="240" w:lineRule="auto"/>
        <w:ind w:left="0"/>
        <w:jc w:val="both"/>
        <w:rPr>
          <w:rStyle w:val="dt-r"/>
          <w:strike/>
          <w:sz w:val="24"/>
          <w:szCs w:val="24"/>
        </w:rPr>
      </w:pPr>
      <w:r w:rsidRPr="00D3017B">
        <w:rPr>
          <w:sz w:val="24"/>
          <w:szCs w:val="24"/>
          <w:u w:val="single"/>
        </w:rPr>
        <w:t xml:space="preserve">В соответствии </w:t>
      </w:r>
      <w:r w:rsidRPr="00D3017B">
        <w:rPr>
          <w:sz w:val="24"/>
          <w:szCs w:val="24"/>
          <w:u w:val="single"/>
        </w:rPr>
        <w:t xml:space="preserve">с Федеральным Законом № 273-ФЗ от 29.12.2012 года «Об образовании в Российской Федерации» </w:t>
      </w:r>
      <w:r w:rsidRPr="00D3017B">
        <w:rPr>
          <w:sz w:val="24"/>
          <w:szCs w:val="24"/>
          <w:u w:val="single"/>
        </w:rPr>
        <w:t xml:space="preserve">обучающимся запрещено </w:t>
      </w:r>
      <w:r w:rsidRPr="00D3017B">
        <w:rPr>
          <w:sz w:val="24"/>
          <w:szCs w:val="24"/>
          <w:u w:val="single"/>
        </w:rPr>
        <w:t>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</w:t>
      </w:r>
      <w:r w:rsidR="00951A7B" w:rsidRPr="00D3017B">
        <w:rPr>
          <w:sz w:val="24"/>
          <w:szCs w:val="24"/>
          <w:u w:val="single"/>
        </w:rPr>
        <w:t>.</w:t>
      </w:r>
      <w:r w:rsidRPr="00D3017B">
        <w:rPr>
          <w:sz w:val="24"/>
          <w:szCs w:val="24"/>
          <w:u w:val="single"/>
        </w:rPr>
        <w:t> </w:t>
      </w:r>
      <w:r w:rsidRPr="00D3017B">
        <w:rPr>
          <w:rStyle w:val="dt-r"/>
          <w:color w:val="808080"/>
          <w:sz w:val="24"/>
          <w:szCs w:val="24"/>
          <w:u w:val="single"/>
        </w:rPr>
        <w:t>(</w:t>
      </w:r>
      <w:r w:rsidRPr="00D3017B">
        <w:rPr>
          <w:rStyle w:val="dt-r"/>
          <w:color w:val="808080"/>
          <w:sz w:val="24"/>
          <w:szCs w:val="24"/>
        </w:rPr>
        <w:t>в ред. Федерального закона </w:t>
      </w:r>
      <w:hyperlink r:id="rId7" w:anchor="l6" w:tgtFrame="_blank" w:history="1">
        <w:r w:rsidRPr="00D3017B">
          <w:rPr>
            <w:rStyle w:val="a6"/>
            <w:color w:val="808080"/>
            <w:sz w:val="24"/>
            <w:szCs w:val="24"/>
          </w:rPr>
          <w:t>от 19.12.2023 N 618-ФЗ</w:t>
        </w:r>
      </w:hyperlink>
      <w:r w:rsidRPr="00D3017B">
        <w:rPr>
          <w:rStyle w:val="dt-r"/>
          <w:color w:val="808080"/>
          <w:sz w:val="24"/>
          <w:szCs w:val="24"/>
        </w:rPr>
        <w:t>)</w:t>
      </w:r>
    </w:p>
    <w:p w:rsidR="00FC008F" w:rsidRPr="00D3017B" w:rsidRDefault="00FC008F" w:rsidP="00FC008F">
      <w:pPr>
        <w:numPr>
          <w:ilvl w:val="1"/>
          <w:numId w:val="2"/>
        </w:numPr>
        <w:spacing w:after="0" w:line="240" w:lineRule="auto"/>
        <w:ind w:left="0"/>
        <w:jc w:val="both"/>
        <w:rPr>
          <w:strike/>
          <w:sz w:val="24"/>
          <w:szCs w:val="24"/>
        </w:rPr>
      </w:pPr>
      <w:r w:rsidRPr="00D3017B">
        <w:rPr>
          <w:sz w:val="24"/>
          <w:szCs w:val="24"/>
        </w:rPr>
        <w:t>Обучающие имеют право пользоваться мобильной связью на территории школы.</w:t>
      </w:r>
    </w:p>
    <w:p w:rsidR="00FC008F" w:rsidRPr="00D3017B" w:rsidRDefault="00FC008F" w:rsidP="00FC008F">
      <w:pPr>
        <w:spacing w:after="0" w:line="240" w:lineRule="auto"/>
        <w:jc w:val="both"/>
        <w:rPr>
          <w:strike/>
          <w:sz w:val="24"/>
          <w:szCs w:val="24"/>
        </w:rPr>
      </w:pPr>
    </w:p>
    <w:p w:rsidR="00FC008F" w:rsidRPr="00D3017B" w:rsidRDefault="00FC008F" w:rsidP="00FC008F">
      <w:pPr>
        <w:spacing w:after="0" w:line="240" w:lineRule="auto"/>
        <w:jc w:val="both"/>
        <w:rPr>
          <w:strike/>
          <w:sz w:val="24"/>
          <w:szCs w:val="24"/>
        </w:rPr>
      </w:pPr>
    </w:p>
    <w:p w:rsidR="00C37FAB" w:rsidRPr="00D3017B" w:rsidRDefault="00856887" w:rsidP="00650F3A">
      <w:pPr>
        <w:numPr>
          <w:ilvl w:val="1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В школе в каждом учебном классе на стенде для документации должен находиться знак, на листе формата А4, запрещающий использование мобильных телефонов.  </w:t>
      </w:r>
    </w:p>
    <w:p w:rsidR="00C37FAB" w:rsidRPr="00D3017B" w:rsidRDefault="00856887" w:rsidP="00650F3A">
      <w:pPr>
        <w:numPr>
          <w:ilvl w:val="1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Многофункциональность телефона (смартфона),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образовательной деятельности, приводит к ухудшению усвоения материала и снижению успеваемости.  </w:t>
      </w:r>
    </w:p>
    <w:p w:rsidR="00C37FAB" w:rsidRPr="00D3017B" w:rsidRDefault="00856887" w:rsidP="00650F3A">
      <w:pPr>
        <w:numPr>
          <w:ilvl w:val="1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Мобильный телефон (смартфон) является личной собственностью обучающегося.  </w:t>
      </w:r>
    </w:p>
    <w:p w:rsidR="00C37FAB" w:rsidRPr="00D3017B" w:rsidRDefault="00856887" w:rsidP="00650F3A">
      <w:pPr>
        <w:numPr>
          <w:ilvl w:val="1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Классный руководитель в обязательном порядке доводит до сведения обучающихся и их родителей (законных представителей) об условиях использования мобильной связи и иных электронных устройств в </w:t>
      </w:r>
      <w:r w:rsidR="00650F3A" w:rsidRPr="00D3017B">
        <w:rPr>
          <w:sz w:val="24"/>
          <w:szCs w:val="24"/>
        </w:rPr>
        <w:t>школе</w:t>
      </w:r>
      <w:r w:rsidRPr="00D3017B">
        <w:rPr>
          <w:sz w:val="24"/>
          <w:szCs w:val="24"/>
        </w:rPr>
        <w:t xml:space="preserve"> (см. Приложения 1, 2). </w:t>
      </w:r>
    </w:p>
    <w:p w:rsidR="00CC1F74" w:rsidRPr="00D3017B" w:rsidRDefault="00CC1F74" w:rsidP="00CC1F74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:rsidR="00C37FAB" w:rsidRPr="00D3017B" w:rsidRDefault="00856887" w:rsidP="00650F3A">
      <w:pPr>
        <w:pStyle w:val="2"/>
        <w:spacing w:after="0" w:line="240" w:lineRule="auto"/>
        <w:ind w:left="0" w:firstLine="426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2. Условия использования мобильных телефонов и других электронных устройств </w:t>
      </w:r>
    </w:p>
    <w:p w:rsidR="00C37FAB" w:rsidRPr="00D3017B" w:rsidRDefault="00856887" w:rsidP="00650F3A">
      <w:p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2.1. Средства мобильной связи могут использоваться в </w:t>
      </w:r>
      <w:r w:rsidR="00650F3A" w:rsidRPr="00D3017B">
        <w:rPr>
          <w:sz w:val="24"/>
          <w:szCs w:val="24"/>
        </w:rPr>
        <w:t>школе</w:t>
      </w:r>
      <w:r w:rsidRPr="00D3017B">
        <w:rPr>
          <w:sz w:val="24"/>
          <w:szCs w:val="24"/>
        </w:rPr>
        <w:t xml:space="preserve"> для обмена информацией в случае необходимости.  </w:t>
      </w:r>
    </w:p>
    <w:p w:rsidR="00C37FAB" w:rsidRPr="00D3017B" w:rsidRDefault="00856887" w:rsidP="00650F3A">
      <w:p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2.2. </w:t>
      </w:r>
      <w:r w:rsidRPr="00D3017B">
        <w:rPr>
          <w:sz w:val="24"/>
          <w:szCs w:val="24"/>
          <w:u w:val="single"/>
        </w:rPr>
        <w:t xml:space="preserve">Запрещено пользование мобильным телефоном во время </w:t>
      </w:r>
      <w:r w:rsidR="00CC1F74" w:rsidRPr="00D3017B">
        <w:rPr>
          <w:sz w:val="24"/>
          <w:szCs w:val="24"/>
          <w:u w:val="single"/>
        </w:rPr>
        <w:t>образовательной деятельности (урочной, внеурочной</w:t>
      </w:r>
      <w:r w:rsidR="00CC1F74" w:rsidRPr="00D3017B">
        <w:rPr>
          <w:sz w:val="24"/>
          <w:szCs w:val="24"/>
        </w:rPr>
        <w:t>).</w:t>
      </w:r>
    </w:p>
    <w:p w:rsidR="00C21F64" w:rsidRPr="00D3017B" w:rsidRDefault="00856887" w:rsidP="00CC1F74">
      <w:p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>В отдельных случаях пользование мобильных устройств допускается только с разрешения учителя.</w:t>
      </w:r>
    </w:p>
    <w:p w:rsidR="00D3017B" w:rsidRPr="00D3017B" w:rsidRDefault="00D3017B" w:rsidP="00D3017B">
      <w:pPr>
        <w:spacing w:after="3" w:line="247" w:lineRule="auto"/>
        <w:ind w:left="-15" w:firstLine="418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2.3. В целях минимизации вредного воздействия устройств мобильной связи на обучающихся во время образовательной деятельности и внеурочных мероприятий необходимо: </w:t>
      </w:r>
    </w:p>
    <w:p w:rsidR="00D3017B" w:rsidRPr="00D3017B" w:rsidRDefault="00D3017B" w:rsidP="00D3017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ограничить использование мобильных устройств связи в школе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(законными представителями) в целях снижения рисков нанесения вреда здоровью и развитию обучающихся в связи с использованием устройств мобильной связи; </w:t>
      </w:r>
    </w:p>
    <w:p w:rsidR="00D3017B" w:rsidRPr="00D3017B" w:rsidRDefault="00D3017B" w:rsidP="00D3017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проводить регулярную информационно-просветительскую и разъяснительную работу с педагогическими работниками,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образовательной деятельности при неупорядоченном использовании устройств мобильной связи; </w:t>
      </w:r>
    </w:p>
    <w:p w:rsidR="00D3017B" w:rsidRPr="00D3017B" w:rsidRDefault="00D3017B" w:rsidP="00D3017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>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D3017B" w:rsidRPr="00D3017B" w:rsidRDefault="00D3017B" w:rsidP="00D3017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предусмотреть для всех участников образовательной деятельности целесообразность перевода устройств мобильной связи в режим «без звука» при входе в образовательную организацию (в том числе с исключением использования режима вибрации из-за возникновения фантомных вибраций); </w:t>
      </w:r>
    </w:p>
    <w:p w:rsidR="00D3017B" w:rsidRPr="00D3017B" w:rsidRDefault="00D3017B" w:rsidP="00D3017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информировать родителей (законных представителей) и обучающихся об их ответственности за сохранность личных устройств мобильной связи в общеобразовательной организации; </w:t>
      </w:r>
    </w:p>
    <w:p w:rsidR="00D3017B" w:rsidRPr="00D3017B" w:rsidRDefault="00D3017B" w:rsidP="00D3017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предусмотреть места хранения во время образовательной деятельности </w:t>
      </w:r>
      <w:proofErr w:type="gramStart"/>
      <w:r w:rsidRPr="00D3017B">
        <w:rPr>
          <w:sz w:val="24"/>
          <w:szCs w:val="24"/>
        </w:rPr>
        <w:t xml:space="preserve">устройств </w:t>
      </w:r>
      <w:r w:rsidRPr="00D3017B">
        <w:rPr>
          <w:sz w:val="24"/>
          <w:szCs w:val="24"/>
          <w:vertAlign w:val="subscript"/>
        </w:rPr>
        <w:t xml:space="preserve"> </w:t>
      </w:r>
      <w:r w:rsidRPr="00D3017B">
        <w:rPr>
          <w:sz w:val="24"/>
          <w:szCs w:val="24"/>
        </w:rPr>
        <w:t>мобильной</w:t>
      </w:r>
      <w:proofErr w:type="gramEnd"/>
      <w:r w:rsidRPr="00D3017B">
        <w:rPr>
          <w:sz w:val="24"/>
          <w:szCs w:val="24"/>
        </w:rPr>
        <w:t xml:space="preserve"> связи обучающихся (при наличии такой возможности</w:t>
      </w:r>
      <w:r w:rsidRPr="00D3017B">
        <w:rPr>
          <w:sz w:val="24"/>
          <w:szCs w:val="24"/>
        </w:rPr>
        <w:t xml:space="preserve"> </w:t>
      </w:r>
      <w:r w:rsidRPr="00D3017B">
        <w:rPr>
          <w:sz w:val="24"/>
          <w:szCs w:val="24"/>
        </w:rPr>
        <w:t xml:space="preserve">необходимости); </w:t>
      </w:r>
    </w:p>
    <w:p w:rsidR="00D3017B" w:rsidRPr="00D3017B" w:rsidRDefault="00D3017B" w:rsidP="00D3017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ограничить использование обучающимися устройств мобильной связи во </w:t>
      </w:r>
      <w:proofErr w:type="gramStart"/>
      <w:r w:rsidRPr="00D3017B">
        <w:rPr>
          <w:sz w:val="24"/>
          <w:szCs w:val="24"/>
        </w:rPr>
        <w:t xml:space="preserve">время </w:t>
      </w:r>
      <w:r w:rsidRPr="00D3017B">
        <w:rPr>
          <w:sz w:val="24"/>
          <w:szCs w:val="24"/>
          <w:vertAlign w:val="subscript"/>
        </w:rPr>
        <w:t xml:space="preserve"> </w:t>
      </w:r>
      <w:r w:rsidRPr="00D3017B">
        <w:rPr>
          <w:sz w:val="24"/>
          <w:szCs w:val="24"/>
        </w:rPr>
        <w:t>образовательной</w:t>
      </w:r>
      <w:proofErr w:type="gramEnd"/>
      <w:r w:rsidRPr="00D3017B">
        <w:rPr>
          <w:sz w:val="24"/>
          <w:szCs w:val="24"/>
        </w:rPr>
        <w:t xml:space="preserve"> деятельности; </w:t>
      </w:r>
    </w:p>
    <w:p w:rsidR="00D3017B" w:rsidRPr="00D3017B" w:rsidRDefault="00D3017B" w:rsidP="00D3017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</w:t>
      </w:r>
      <w:r w:rsidRPr="00D3017B">
        <w:rPr>
          <w:sz w:val="24"/>
          <w:szCs w:val="24"/>
        </w:rPr>
        <w:lastRenderedPageBreak/>
        <w:t xml:space="preserve">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 </w:t>
      </w:r>
    </w:p>
    <w:p w:rsidR="00D3017B" w:rsidRPr="00D3017B" w:rsidRDefault="00D3017B" w:rsidP="00D3017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проводить мероприятия, направленные на воспитание культуры использования устройств мобильной связи у всех участников образовательной деятельности, с использованием воспитательного потенциала совместной работы (педагогического коллектива с обучающимися, старшеклассников с младшими детьми) в части воспитания культуры использования устройств мобильной связи; </w:t>
      </w:r>
    </w:p>
    <w:p w:rsidR="00D3017B" w:rsidRPr="00D3017B" w:rsidRDefault="00D3017B" w:rsidP="00D3017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 </w:t>
      </w:r>
      <w:r w:rsidRPr="00D3017B">
        <w:rPr>
          <w:sz w:val="24"/>
          <w:szCs w:val="24"/>
        </w:rPr>
        <w:t>.</w:t>
      </w:r>
    </w:p>
    <w:p w:rsidR="00C37FAB" w:rsidRPr="00D3017B" w:rsidRDefault="00856887" w:rsidP="00CC1F74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Родителям (законным представителям) обучающихся не рекомендуется звонить своим детям во время образовательной деятельности. При необходимости родители (законные представители) могут ориентироваться на расписание звонков, размещенных на сайте </w:t>
      </w:r>
      <w:r w:rsidR="00650F3A" w:rsidRPr="00D3017B">
        <w:rPr>
          <w:sz w:val="24"/>
          <w:szCs w:val="24"/>
        </w:rPr>
        <w:t>школы</w:t>
      </w:r>
      <w:r w:rsidRPr="00D3017B">
        <w:rPr>
          <w:sz w:val="24"/>
          <w:szCs w:val="24"/>
        </w:rPr>
        <w:t xml:space="preserve">, чтобы позвонить ребенку во время перемены или после окончания занятий. </w:t>
      </w:r>
    </w:p>
    <w:p w:rsidR="00C37FAB" w:rsidRPr="00D3017B" w:rsidRDefault="00856887" w:rsidP="00CC1F74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Использование средств мобильной связи даёт возможность: </w:t>
      </w:r>
    </w:p>
    <w:p w:rsidR="00C37FAB" w:rsidRPr="00D3017B" w:rsidRDefault="00856887" w:rsidP="00CC1F74">
      <w:pPr>
        <w:pStyle w:val="a5"/>
        <w:numPr>
          <w:ilvl w:val="0"/>
          <w:numId w:val="15"/>
        </w:numPr>
        <w:spacing w:after="0" w:line="240" w:lineRule="auto"/>
        <w:ind w:left="851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контролировать местонахождение ребенка; </w:t>
      </w:r>
    </w:p>
    <w:p w:rsidR="00C37FAB" w:rsidRPr="00D3017B" w:rsidRDefault="00856887" w:rsidP="00CC1F74">
      <w:pPr>
        <w:pStyle w:val="a5"/>
        <w:numPr>
          <w:ilvl w:val="0"/>
          <w:numId w:val="15"/>
        </w:numPr>
        <w:spacing w:after="0" w:line="240" w:lineRule="auto"/>
        <w:ind w:left="851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совершать обмен различными видами информации, кроме распространения фото- и видео-сюжетов, пропагандирующих культ насилия и жестокости, негативного влияния на несовершеннолетних согласно Федеральному закону №436-ФЗ «О защите детей от информации, причиняющей вред их здоровью и развитию». </w:t>
      </w:r>
    </w:p>
    <w:p w:rsidR="00C37FAB" w:rsidRPr="00D3017B" w:rsidRDefault="00856887" w:rsidP="005C6313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2.6. При использовании на перемене средств мобильной связи необходимо соблюдать следующие нормы: </w:t>
      </w:r>
    </w:p>
    <w:p w:rsidR="005C6313" w:rsidRPr="00D3017B" w:rsidRDefault="00856887" w:rsidP="00CC1F74">
      <w:pPr>
        <w:pStyle w:val="a5"/>
        <w:numPr>
          <w:ilvl w:val="0"/>
          <w:numId w:val="16"/>
        </w:numPr>
        <w:spacing w:after="0" w:line="240" w:lineRule="auto"/>
        <w:ind w:left="851"/>
        <w:jc w:val="both"/>
        <w:rPr>
          <w:sz w:val="24"/>
          <w:szCs w:val="24"/>
        </w:rPr>
      </w:pPr>
      <w:r w:rsidRPr="00D3017B">
        <w:rPr>
          <w:sz w:val="24"/>
          <w:szCs w:val="24"/>
        </w:rPr>
        <w:t>не рекомендуется в качестве звонка использовать мелодию и звуки, которые могут встревожить или оскорбить окружающих;</w:t>
      </w:r>
    </w:p>
    <w:p w:rsidR="005C6313" w:rsidRPr="00D3017B" w:rsidRDefault="005C6313" w:rsidP="00CC1F74">
      <w:pPr>
        <w:pStyle w:val="a5"/>
        <w:numPr>
          <w:ilvl w:val="0"/>
          <w:numId w:val="16"/>
        </w:numPr>
        <w:spacing w:after="0" w:line="240" w:lineRule="auto"/>
        <w:ind w:left="851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вести разговор по телефону (смартфону) необходимо максимально тихим голосом; </w:t>
      </w:r>
    </w:p>
    <w:p w:rsidR="00C37FAB" w:rsidRPr="00D3017B" w:rsidRDefault="00856887" w:rsidP="00CC1F74">
      <w:pPr>
        <w:pStyle w:val="a5"/>
        <w:numPr>
          <w:ilvl w:val="0"/>
          <w:numId w:val="16"/>
        </w:numPr>
        <w:spacing w:after="0" w:line="240" w:lineRule="auto"/>
        <w:ind w:left="851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недопустимо вести приватные разговоры в присутствии других людей; </w:t>
      </w:r>
    </w:p>
    <w:p w:rsidR="00C37FAB" w:rsidRPr="00D3017B" w:rsidRDefault="00856887" w:rsidP="00CC1F74">
      <w:pPr>
        <w:pStyle w:val="a5"/>
        <w:numPr>
          <w:ilvl w:val="0"/>
          <w:numId w:val="16"/>
        </w:numPr>
        <w:spacing w:after="0" w:line="240" w:lineRule="auto"/>
        <w:ind w:left="851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не разрешается использование чужих средств сотовой связи и передача их номеров третьим лицам без разрешения владельца. </w:t>
      </w:r>
    </w:p>
    <w:p w:rsidR="00C37FAB" w:rsidRPr="00D3017B" w:rsidRDefault="00856887" w:rsidP="005C631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Ответственность за целостность мобильного телефона лежит только на его владельце (родителях (законных представителей) владельца).  </w:t>
      </w:r>
    </w:p>
    <w:p w:rsidR="005C6313" w:rsidRPr="00D3017B" w:rsidRDefault="00856887" w:rsidP="005C631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Обучающиеся могут использовать на уроке планшеты или электронные книги в рамках учебной программы </w:t>
      </w:r>
      <w:r w:rsidR="005C6313" w:rsidRPr="00D3017B">
        <w:rPr>
          <w:sz w:val="24"/>
          <w:szCs w:val="24"/>
        </w:rPr>
        <w:t>школы</w:t>
      </w:r>
      <w:r w:rsidRPr="00D3017B">
        <w:rPr>
          <w:sz w:val="24"/>
          <w:szCs w:val="24"/>
        </w:rPr>
        <w:t xml:space="preserve"> только с разрешения педагога и с учетом норм, установленных СанПиН 1.2.3685-21. </w:t>
      </w:r>
    </w:p>
    <w:p w:rsidR="00C37FAB" w:rsidRPr="00D3017B" w:rsidRDefault="00856887" w:rsidP="005C6313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2.9. Шрифтовое оформление электронных учебных изданий должно соответствовать СанПиН 1.2.3685-21: </w:t>
      </w:r>
    </w:p>
    <w:tbl>
      <w:tblPr>
        <w:tblStyle w:val="TableGrid"/>
        <w:tblW w:w="10125" w:type="dxa"/>
        <w:tblInd w:w="-708" w:type="dxa"/>
        <w:tblCellMar>
          <w:top w:w="9" w:type="dxa"/>
          <w:left w:w="115" w:type="dxa"/>
          <w:right w:w="90" w:type="dxa"/>
        </w:tblCellMar>
        <w:tblLook w:val="04A0" w:firstRow="1" w:lastRow="0" w:firstColumn="1" w:lastColumn="0" w:noHBand="0" w:noVBand="1"/>
      </w:tblPr>
      <w:tblGrid>
        <w:gridCol w:w="1988"/>
        <w:gridCol w:w="2974"/>
        <w:gridCol w:w="1649"/>
        <w:gridCol w:w="1762"/>
        <w:gridCol w:w="1752"/>
      </w:tblGrid>
      <w:tr w:rsidR="00C37FAB" w:rsidRPr="00D3017B" w:rsidTr="00CC1F74">
        <w:trPr>
          <w:trHeight w:val="118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AB" w:rsidRPr="00D3017B" w:rsidRDefault="00856887" w:rsidP="00650F3A">
            <w:pPr>
              <w:spacing w:after="0" w:line="240" w:lineRule="auto"/>
              <w:ind w:left="0" w:right="34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Объем текста единовременного </w:t>
            </w:r>
          </w:p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прочтения, количество </w:t>
            </w:r>
          </w:p>
          <w:p w:rsidR="00C37FAB" w:rsidRPr="00D3017B" w:rsidRDefault="00856887" w:rsidP="00650F3A">
            <w:pPr>
              <w:spacing w:after="0" w:line="240" w:lineRule="auto"/>
              <w:ind w:left="0" w:right="27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знаков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Кегль шрифта, </w:t>
            </w:r>
          </w:p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пункты, не менее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Длина строки, мм, не менее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Группа шрифта </w:t>
            </w:r>
          </w:p>
        </w:tc>
      </w:tr>
      <w:tr w:rsidR="00C37FAB" w:rsidRPr="00D3017B">
        <w:trPr>
          <w:trHeight w:val="42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4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1-2 классы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9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более 100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8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</w:t>
            </w:r>
            <w:proofErr w:type="spellStart"/>
            <w:r w:rsidRPr="00D3017B">
              <w:rPr>
                <w:sz w:val="24"/>
                <w:szCs w:val="24"/>
              </w:rPr>
              <w:t>регл</w:t>
            </w:r>
            <w:proofErr w:type="spellEnd"/>
            <w:r w:rsidRPr="00D3017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AB" w:rsidRPr="00D3017B" w:rsidRDefault="00856887" w:rsidP="00650F3A">
            <w:pPr>
              <w:spacing w:after="0" w:line="240" w:lineRule="auto"/>
              <w:ind w:left="0" w:right="31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рубленые </w:t>
            </w:r>
          </w:p>
        </w:tc>
      </w:tr>
      <w:tr w:rsidR="00C37FAB" w:rsidRPr="00D3017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9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более 200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C37FAB" w:rsidRPr="00D3017B">
        <w:trPr>
          <w:trHeight w:val="42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4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3-4 классы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9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более 200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8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</w:t>
            </w:r>
            <w:proofErr w:type="spellStart"/>
            <w:r w:rsidRPr="00D3017B">
              <w:rPr>
                <w:sz w:val="24"/>
                <w:szCs w:val="24"/>
              </w:rPr>
              <w:t>регл</w:t>
            </w:r>
            <w:proofErr w:type="spellEnd"/>
            <w:r w:rsidRPr="00D3017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AB" w:rsidRPr="00D3017B" w:rsidRDefault="00856887" w:rsidP="00650F3A">
            <w:pPr>
              <w:spacing w:after="0" w:line="240" w:lineRule="auto"/>
              <w:ind w:left="0" w:right="31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рубленые </w:t>
            </w:r>
          </w:p>
        </w:tc>
      </w:tr>
      <w:tr w:rsidR="00C37FAB" w:rsidRPr="00D3017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9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более 400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C37FAB" w:rsidRPr="00D3017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1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более 400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C37FAB" w:rsidRPr="00D3017B">
        <w:trPr>
          <w:trHeight w:val="42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4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lastRenderedPageBreak/>
              <w:t xml:space="preserve">5-9 классы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9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более 200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8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</w:t>
            </w:r>
            <w:proofErr w:type="spellStart"/>
            <w:r w:rsidRPr="00D3017B">
              <w:rPr>
                <w:sz w:val="24"/>
                <w:szCs w:val="24"/>
              </w:rPr>
              <w:t>регл</w:t>
            </w:r>
            <w:proofErr w:type="spellEnd"/>
            <w:r w:rsidRPr="00D3017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AB" w:rsidRPr="00D3017B" w:rsidRDefault="00856887" w:rsidP="00650F3A">
            <w:pPr>
              <w:spacing w:after="0" w:line="240" w:lineRule="auto"/>
              <w:ind w:left="0" w:right="3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все группы </w:t>
            </w:r>
          </w:p>
        </w:tc>
      </w:tr>
      <w:tr w:rsidR="00C37FAB" w:rsidRPr="00D3017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9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более 400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C37FAB" w:rsidRPr="00D3017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1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более 400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1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рубленые </w:t>
            </w:r>
          </w:p>
        </w:tc>
      </w:tr>
      <w:tr w:rsidR="00C37FAB" w:rsidRPr="00D3017B">
        <w:trPr>
          <w:trHeight w:val="42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4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10-11 классы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9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более 200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8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</w:t>
            </w:r>
            <w:proofErr w:type="spellStart"/>
            <w:r w:rsidRPr="00D3017B">
              <w:rPr>
                <w:sz w:val="24"/>
                <w:szCs w:val="24"/>
              </w:rPr>
              <w:t>регл</w:t>
            </w:r>
            <w:proofErr w:type="spellEnd"/>
            <w:r w:rsidRPr="00D3017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1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рубленые </w:t>
            </w:r>
          </w:p>
        </w:tc>
      </w:tr>
      <w:tr w:rsidR="00C37FAB" w:rsidRPr="00D3017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29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не более 400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AB" w:rsidRPr="00D3017B" w:rsidRDefault="00856887" w:rsidP="00650F3A">
            <w:pPr>
              <w:spacing w:after="0" w:line="240" w:lineRule="auto"/>
              <w:ind w:left="0" w:right="3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все группы </w:t>
            </w:r>
          </w:p>
        </w:tc>
      </w:tr>
      <w:tr w:rsidR="00C37FAB" w:rsidRPr="00D3017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1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более 400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2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3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C37FAB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C37FAB" w:rsidRPr="00D3017B" w:rsidRDefault="00856887" w:rsidP="00650F3A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 </w:t>
      </w:r>
    </w:p>
    <w:p w:rsidR="00C37FAB" w:rsidRPr="00D3017B" w:rsidRDefault="00856887" w:rsidP="00650F3A">
      <w:p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2.10. Для текстовой информации в электронном учебном издании не допускается применять: </w:t>
      </w:r>
    </w:p>
    <w:p w:rsidR="00C37FAB" w:rsidRPr="00D3017B" w:rsidRDefault="00856887" w:rsidP="005C6313">
      <w:pPr>
        <w:pStyle w:val="a5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узкое начертание шрифта; </w:t>
      </w:r>
    </w:p>
    <w:p w:rsidR="00C37FAB" w:rsidRPr="00D3017B" w:rsidRDefault="00856887" w:rsidP="005C631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курсивное начертание шрифта (кроме выделений текста); </w:t>
      </w:r>
    </w:p>
    <w:p w:rsidR="00C37FAB" w:rsidRPr="00D3017B" w:rsidRDefault="00856887" w:rsidP="005C631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более четырех цветов шрифта различных длин волн на одной электронной странице; </w:t>
      </w:r>
    </w:p>
    <w:p w:rsidR="00C37FAB" w:rsidRPr="00D3017B" w:rsidRDefault="00856887" w:rsidP="005C631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красный фон электронной страницы. </w:t>
      </w:r>
    </w:p>
    <w:p w:rsidR="00C37FAB" w:rsidRPr="00D3017B" w:rsidRDefault="00856887" w:rsidP="00650F3A">
      <w:pPr>
        <w:numPr>
          <w:ilvl w:val="1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Педагогические работники школы также ограничивают себя в пользовании средствами мобильной связи во время образовательной деятельности (за исключением экстренных случаев).  </w:t>
      </w:r>
    </w:p>
    <w:p w:rsidR="00C37FAB" w:rsidRPr="00D3017B" w:rsidRDefault="00856887" w:rsidP="00650F3A">
      <w:pPr>
        <w:numPr>
          <w:ilvl w:val="1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Педагогические работники могут использовать на уроке мобильные электронные устройства для входа в «Электронный журнал» класса.  </w:t>
      </w:r>
    </w:p>
    <w:p w:rsidR="00C37FAB" w:rsidRPr="00D3017B" w:rsidRDefault="00856887" w:rsidP="00650F3A">
      <w:pPr>
        <w:numPr>
          <w:ilvl w:val="1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Всем участникам образовательной деятельности необходимо пользоваться памяткой для обучающихся, родителей (законных представителей) и педагогических работников по профилактике неблагоприятных для здоровья и обучения детей эффектов от воздействия устройств мобильной связи (см. Приложение 3).  </w:t>
      </w:r>
    </w:p>
    <w:p w:rsidR="00C37FAB" w:rsidRPr="00D3017B" w:rsidRDefault="00856887" w:rsidP="00650F3A">
      <w:pPr>
        <w:numPr>
          <w:ilvl w:val="1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Все вопросы, возникающие между участниками образовательной деятельности в отношении </w:t>
      </w:r>
      <w:proofErr w:type="gramStart"/>
      <w:r w:rsidRPr="00D3017B">
        <w:rPr>
          <w:sz w:val="24"/>
          <w:szCs w:val="24"/>
        </w:rPr>
        <w:t>соблюдения Положения</w:t>
      </w:r>
      <w:proofErr w:type="gramEnd"/>
      <w:r w:rsidRPr="00D3017B">
        <w:rPr>
          <w:sz w:val="24"/>
          <w:szCs w:val="24"/>
        </w:rPr>
        <w:t xml:space="preserve"> разрешаются путем переговоров с участием представителей администрации </w:t>
      </w:r>
      <w:r w:rsidR="005C6313" w:rsidRPr="00D3017B">
        <w:rPr>
          <w:sz w:val="24"/>
          <w:szCs w:val="24"/>
        </w:rPr>
        <w:t>школы</w:t>
      </w:r>
      <w:r w:rsidRPr="00D3017B">
        <w:rPr>
          <w:sz w:val="24"/>
          <w:szCs w:val="24"/>
        </w:rPr>
        <w:t xml:space="preserve">, директора школы и Комиссии по урегулированию споров в школе. </w:t>
      </w:r>
    </w:p>
    <w:p w:rsidR="005C6313" w:rsidRPr="00D3017B" w:rsidRDefault="005C6313" w:rsidP="005C6313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:rsidR="00C37FAB" w:rsidRPr="00D3017B" w:rsidRDefault="00856887" w:rsidP="00650F3A">
      <w:pPr>
        <w:pStyle w:val="2"/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3. Права и обязанности обучающихся (пользователей) мобильной связи </w:t>
      </w:r>
    </w:p>
    <w:p w:rsidR="00C37FAB" w:rsidRPr="00D3017B" w:rsidRDefault="00856887" w:rsidP="00650F3A">
      <w:p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3.1. Пользователи мобильной связи в школе имеют право: </w:t>
      </w:r>
    </w:p>
    <w:p w:rsidR="00C37FAB" w:rsidRPr="00D3017B" w:rsidRDefault="00856887" w:rsidP="005C631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осуществлять и принимать звонки; </w:t>
      </w:r>
    </w:p>
    <w:p w:rsidR="00C37FAB" w:rsidRPr="00D3017B" w:rsidRDefault="00856887" w:rsidP="005C631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звонить и оправлять смс-уведомления только с целью оперативной связи обучающегося со своими родителями (законными представителями), с экстренными службами (пожарная служба 101, 112, скорая медицинская помощь 103); </w:t>
      </w:r>
    </w:p>
    <w:p w:rsidR="00C37FAB" w:rsidRPr="00D3017B" w:rsidRDefault="00856887" w:rsidP="005C6313">
      <w:pPr>
        <w:pStyle w:val="a5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прослушивать аудиозаписи с использованием наушников; </w:t>
      </w:r>
    </w:p>
    <w:p w:rsidR="00C37FAB" w:rsidRPr="00D3017B" w:rsidRDefault="00856887" w:rsidP="005C631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играть в мобильном устройстве во внеурочное время; </w:t>
      </w:r>
    </w:p>
    <w:p w:rsidR="00C37FAB" w:rsidRPr="00D3017B" w:rsidRDefault="00856887" w:rsidP="005C631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вести фото- и </w:t>
      </w:r>
      <w:proofErr w:type="gramStart"/>
      <w:r w:rsidRPr="00D3017B">
        <w:rPr>
          <w:sz w:val="24"/>
          <w:szCs w:val="24"/>
        </w:rPr>
        <w:t>видео-съемку</w:t>
      </w:r>
      <w:proofErr w:type="gramEnd"/>
      <w:r w:rsidRPr="00D3017B">
        <w:rPr>
          <w:sz w:val="24"/>
          <w:szCs w:val="24"/>
        </w:rPr>
        <w:t xml:space="preserve"> лиц, находящихся в </w:t>
      </w:r>
      <w:r w:rsidR="005C6313" w:rsidRPr="00D3017B">
        <w:rPr>
          <w:sz w:val="24"/>
          <w:szCs w:val="24"/>
        </w:rPr>
        <w:t>школе</w:t>
      </w:r>
      <w:r w:rsidRPr="00D3017B">
        <w:rPr>
          <w:sz w:val="24"/>
          <w:szCs w:val="24"/>
        </w:rPr>
        <w:t xml:space="preserve"> с их согласия. </w:t>
      </w:r>
    </w:p>
    <w:p w:rsidR="00C37FAB" w:rsidRPr="00D3017B" w:rsidRDefault="00856887" w:rsidP="00650F3A">
      <w:pPr>
        <w:numPr>
          <w:ilvl w:val="1"/>
          <w:numId w:val="8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В соответствии с Конституцией Российской Федерации обучающиеся должны знать о том, что сбор, хранение, использование и распространение информации о личной жизни лица без его согласия запрещено, а также осуществление прав и свобод человека и гражданина не должно нарушать права и свободы других лиц.  </w:t>
      </w:r>
    </w:p>
    <w:p w:rsidR="00C37FAB" w:rsidRPr="00D3017B" w:rsidRDefault="00856887" w:rsidP="00650F3A">
      <w:pPr>
        <w:numPr>
          <w:ilvl w:val="1"/>
          <w:numId w:val="8"/>
        </w:num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В целях обеспечения сохранности средств мобильной связи обучающийся обязан не оставлять их без присмотра. </w:t>
      </w:r>
    </w:p>
    <w:p w:rsidR="005C6313" w:rsidRPr="00D3017B" w:rsidRDefault="005C6313" w:rsidP="00650F3A">
      <w:pPr>
        <w:pStyle w:val="2"/>
        <w:spacing w:after="0" w:line="240" w:lineRule="auto"/>
        <w:ind w:left="0" w:hanging="10"/>
        <w:jc w:val="both"/>
        <w:rPr>
          <w:sz w:val="24"/>
          <w:szCs w:val="24"/>
        </w:rPr>
      </w:pPr>
    </w:p>
    <w:p w:rsidR="00C37FAB" w:rsidRPr="00D3017B" w:rsidRDefault="00856887" w:rsidP="00650F3A">
      <w:pPr>
        <w:pStyle w:val="2"/>
        <w:spacing w:after="0" w:line="240" w:lineRule="auto"/>
        <w:ind w:left="0" w:hanging="1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4. Ответственность пользователей мобильной связи </w:t>
      </w:r>
    </w:p>
    <w:p w:rsidR="00C37FAB" w:rsidRPr="00D3017B" w:rsidRDefault="00856887" w:rsidP="00D3017B">
      <w:pPr>
        <w:pStyle w:val="a7"/>
        <w:keepLines/>
        <w:spacing w:before="0" w:beforeAutospacing="0" w:after="0" w:afterAutospacing="0"/>
        <w:jc w:val="both"/>
        <w:rPr>
          <w:bCs/>
        </w:rPr>
      </w:pPr>
      <w:r w:rsidRPr="00D3017B">
        <w:t>4.1. В результате нарушения настоящего Положения обучающимися предусматривается применение дисциплинарной ответственности, согласно Федеральному закону №</w:t>
      </w:r>
      <w:r w:rsidR="005C6313" w:rsidRPr="00D3017B">
        <w:t xml:space="preserve"> </w:t>
      </w:r>
      <w:r w:rsidRPr="00D3017B">
        <w:t>273-ФЗ «Об образовании</w:t>
      </w:r>
      <w:r w:rsidR="005C6313" w:rsidRPr="00D3017B">
        <w:t xml:space="preserve"> в РФ</w:t>
      </w:r>
      <w:r w:rsidRPr="00D3017B">
        <w:t>»</w:t>
      </w:r>
      <w:r w:rsidR="00D3017B" w:rsidRPr="00D3017B">
        <w:t>,</w:t>
      </w:r>
      <w:r w:rsidR="00D3017B" w:rsidRPr="00D3017B">
        <w:rPr>
          <w:rStyle w:val="20"/>
          <w:rFonts w:eastAsia="Calibri"/>
          <w:bCs/>
          <w:sz w:val="24"/>
        </w:rPr>
        <w:t xml:space="preserve"> </w:t>
      </w:r>
      <w:r w:rsidR="00D3017B" w:rsidRPr="00D3017B">
        <w:rPr>
          <w:rStyle w:val="a8"/>
          <w:b w:val="0"/>
          <w:bCs/>
        </w:rPr>
        <w:t xml:space="preserve">Порядка </w:t>
      </w:r>
      <w:r w:rsidR="00D3017B" w:rsidRPr="00D3017B">
        <w:rPr>
          <w:rStyle w:val="a8"/>
          <w:b w:val="0"/>
          <w:bCs/>
        </w:rPr>
        <w:t>применения к обучающимся</w:t>
      </w:r>
      <w:r w:rsidR="00D3017B" w:rsidRPr="00D3017B">
        <w:rPr>
          <w:b/>
          <w:bCs/>
          <w:color w:val="000000"/>
        </w:rPr>
        <w:t xml:space="preserve"> </w:t>
      </w:r>
      <w:r w:rsidR="00D3017B" w:rsidRPr="00D3017B">
        <w:rPr>
          <w:bCs/>
          <w:color w:val="000000"/>
        </w:rPr>
        <w:t>и снятия с обучающихся</w:t>
      </w:r>
      <w:r w:rsidR="00D3017B" w:rsidRPr="00D3017B">
        <w:rPr>
          <w:rStyle w:val="a8"/>
          <w:b w:val="0"/>
          <w:bCs/>
        </w:rPr>
        <w:t xml:space="preserve"> мер дисциплинарного взыскания в </w:t>
      </w:r>
      <w:r w:rsidR="00D3017B" w:rsidRPr="00D3017B">
        <w:t xml:space="preserve">муниципальном автономном общеобразовательном учреждении «Средняя общеобразовательная школа № 34 с углубленным изучением предметов» </w:t>
      </w:r>
      <w:r w:rsidR="00D3017B" w:rsidRPr="00D3017B">
        <w:t>.</w:t>
      </w:r>
    </w:p>
    <w:p w:rsidR="00C37FAB" w:rsidRPr="00D3017B" w:rsidRDefault="00856887" w:rsidP="00650F3A">
      <w:pPr>
        <w:spacing w:after="0" w:line="240" w:lineRule="auto"/>
        <w:ind w:left="0"/>
        <w:jc w:val="both"/>
        <w:rPr>
          <w:color w:val="auto"/>
          <w:sz w:val="24"/>
          <w:szCs w:val="24"/>
        </w:rPr>
      </w:pPr>
      <w:r w:rsidRPr="00D3017B">
        <w:rPr>
          <w:color w:val="auto"/>
          <w:sz w:val="24"/>
          <w:szCs w:val="24"/>
        </w:rPr>
        <w:t xml:space="preserve">4.2.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организации, осуществляющей образовательную деятельность. </w:t>
      </w:r>
    </w:p>
    <w:p w:rsidR="00C37FAB" w:rsidRPr="00D3017B" w:rsidRDefault="00C37FAB" w:rsidP="00650F3A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:rsidR="00C37FAB" w:rsidRPr="00D3017B" w:rsidRDefault="00856887" w:rsidP="00650F3A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 </w:t>
      </w:r>
    </w:p>
    <w:p w:rsidR="00C37FAB" w:rsidRPr="00D3017B" w:rsidRDefault="00856887" w:rsidP="00650F3A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D3017B">
        <w:rPr>
          <w:i/>
          <w:sz w:val="24"/>
          <w:szCs w:val="24"/>
        </w:rPr>
        <w:t xml:space="preserve">Приложение №1 </w:t>
      </w:r>
    </w:p>
    <w:p w:rsidR="00C37FAB" w:rsidRPr="00D3017B" w:rsidRDefault="00856887" w:rsidP="00650F3A">
      <w:pPr>
        <w:pStyle w:val="2"/>
        <w:spacing w:after="0" w:line="240" w:lineRule="auto"/>
        <w:ind w:left="0" w:hanging="19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Лист ознакомления обучающихся с Положением об использовании мобильных телефонов и других средств коммуникации в школе </w:t>
      </w:r>
    </w:p>
    <w:tbl>
      <w:tblPr>
        <w:tblStyle w:val="TableGrid"/>
        <w:tblW w:w="10346" w:type="dxa"/>
        <w:tblInd w:w="-852" w:type="dxa"/>
        <w:tblCellMar>
          <w:top w:w="8" w:type="dxa"/>
          <w:right w:w="17" w:type="dxa"/>
        </w:tblCellMar>
        <w:tblLook w:val="04A0" w:firstRow="1" w:lastRow="0" w:firstColumn="1" w:lastColumn="0" w:noHBand="0" w:noVBand="1"/>
      </w:tblPr>
      <w:tblGrid>
        <w:gridCol w:w="853"/>
        <w:gridCol w:w="4820"/>
        <w:gridCol w:w="2338"/>
        <w:gridCol w:w="2335"/>
      </w:tblGrid>
      <w:tr w:rsidR="00C37FAB" w:rsidRPr="00D3017B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№ п\п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ФИО</w:t>
            </w:r>
          </w:p>
          <w:p w:rsidR="00C37FAB" w:rsidRPr="00D3017B" w:rsidRDefault="00856887" w:rsidP="00650F3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135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Подпись обучающегося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</w:tbl>
    <w:p w:rsidR="00C37FAB" w:rsidRPr="00D3017B" w:rsidRDefault="00856887" w:rsidP="00650F3A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b/>
          <w:sz w:val="24"/>
          <w:szCs w:val="24"/>
        </w:rPr>
        <w:t xml:space="preserve"> </w:t>
      </w:r>
    </w:p>
    <w:p w:rsidR="00650F3A" w:rsidRPr="00D3017B" w:rsidRDefault="00856887" w:rsidP="00650F3A">
      <w:pPr>
        <w:spacing w:after="0" w:line="240" w:lineRule="auto"/>
        <w:ind w:left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Классный руководитель «___» класса </w:t>
      </w:r>
      <w:r w:rsidRPr="00D3017B">
        <w:rPr>
          <w:sz w:val="24"/>
          <w:szCs w:val="24"/>
        </w:rPr>
        <w:tab/>
        <w:t xml:space="preserve"> </w:t>
      </w:r>
      <w:r w:rsidRPr="00D3017B">
        <w:rPr>
          <w:sz w:val="24"/>
          <w:szCs w:val="24"/>
        </w:rPr>
        <w:tab/>
        <w:t xml:space="preserve"> </w:t>
      </w:r>
      <w:r w:rsidRPr="00D3017B">
        <w:rPr>
          <w:sz w:val="24"/>
          <w:szCs w:val="24"/>
        </w:rPr>
        <w:tab/>
        <w:t xml:space="preserve"> </w:t>
      </w:r>
      <w:r w:rsidRPr="00D3017B">
        <w:rPr>
          <w:sz w:val="24"/>
          <w:szCs w:val="24"/>
        </w:rPr>
        <w:tab/>
        <w:t xml:space="preserve"> __________\__________ </w:t>
      </w:r>
    </w:p>
    <w:p w:rsidR="00650F3A" w:rsidRPr="00D3017B" w:rsidRDefault="00650F3A" w:rsidP="00650F3A">
      <w:pPr>
        <w:spacing w:after="0" w:line="240" w:lineRule="auto"/>
        <w:ind w:left="0"/>
        <w:jc w:val="both"/>
        <w:rPr>
          <w:i/>
          <w:sz w:val="24"/>
          <w:szCs w:val="24"/>
        </w:rPr>
      </w:pPr>
    </w:p>
    <w:p w:rsidR="00650F3A" w:rsidRPr="00D3017B" w:rsidRDefault="00650F3A" w:rsidP="00650F3A">
      <w:pPr>
        <w:spacing w:after="0" w:line="240" w:lineRule="auto"/>
        <w:ind w:left="0"/>
        <w:jc w:val="both"/>
        <w:rPr>
          <w:i/>
          <w:sz w:val="24"/>
          <w:szCs w:val="24"/>
        </w:rPr>
      </w:pPr>
    </w:p>
    <w:p w:rsidR="00650F3A" w:rsidRPr="00D3017B" w:rsidRDefault="00650F3A" w:rsidP="00650F3A">
      <w:pPr>
        <w:spacing w:after="0" w:line="240" w:lineRule="auto"/>
        <w:ind w:left="0"/>
        <w:jc w:val="both"/>
        <w:rPr>
          <w:i/>
          <w:sz w:val="24"/>
          <w:szCs w:val="24"/>
        </w:rPr>
      </w:pPr>
    </w:p>
    <w:p w:rsidR="00650F3A" w:rsidRPr="00D3017B" w:rsidRDefault="00650F3A" w:rsidP="00650F3A">
      <w:pPr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37FAB" w:rsidRPr="00D3017B" w:rsidRDefault="00856887" w:rsidP="00650F3A">
      <w:pPr>
        <w:spacing w:after="0" w:line="240" w:lineRule="auto"/>
        <w:ind w:left="0"/>
        <w:jc w:val="right"/>
        <w:rPr>
          <w:i/>
          <w:sz w:val="24"/>
          <w:szCs w:val="24"/>
        </w:rPr>
      </w:pPr>
      <w:r w:rsidRPr="00D3017B">
        <w:rPr>
          <w:i/>
          <w:sz w:val="24"/>
          <w:szCs w:val="24"/>
        </w:rPr>
        <w:t xml:space="preserve">Приложение №2 </w:t>
      </w:r>
    </w:p>
    <w:p w:rsidR="00CC1F74" w:rsidRPr="00D3017B" w:rsidRDefault="00CC1F74" w:rsidP="00650F3A">
      <w:pPr>
        <w:spacing w:after="0" w:line="240" w:lineRule="auto"/>
        <w:ind w:left="0"/>
        <w:jc w:val="right"/>
        <w:rPr>
          <w:sz w:val="24"/>
          <w:szCs w:val="24"/>
        </w:rPr>
      </w:pPr>
    </w:p>
    <w:p w:rsidR="00C37FAB" w:rsidRPr="00D3017B" w:rsidRDefault="00856887" w:rsidP="00650F3A">
      <w:pPr>
        <w:pStyle w:val="2"/>
        <w:spacing w:after="0" w:line="240" w:lineRule="auto"/>
        <w:ind w:left="0" w:right="-4" w:hanging="1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Лист ознакомления родителей (законных представителей) с Положением об использовании мобильных телефонов и других средств коммуникации в школе </w:t>
      </w:r>
    </w:p>
    <w:tbl>
      <w:tblPr>
        <w:tblStyle w:val="TableGrid"/>
        <w:tblW w:w="10346" w:type="dxa"/>
        <w:tblInd w:w="-852" w:type="dxa"/>
        <w:tblCellMar>
          <w:top w:w="8" w:type="dxa"/>
          <w:right w:w="17" w:type="dxa"/>
        </w:tblCellMar>
        <w:tblLook w:val="04A0" w:firstRow="1" w:lastRow="0" w:firstColumn="1" w:lastColumn="0" w:noHBand="0" w:noVBand="1"/>
      </w:tblPr>
      <w:tblGrid>
        <w:gridCol w:w="853"/>
        <w:gridCol w:w="4820"/>
        <w:gridCol w:w="2338"/>
        <w:gridCol w:w="2335"/>
      </w:tblGrid>
      <w:tr w:rsidR="00C37FAB" w:rsidRPr="00D3017B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№ п\п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ФИО</w:t>
            </w:r>
          </w:p>
          <w:p w:rsidR="00C37FAB" w:rsidRPr="00D3017B" w:rsidRDefault="00856887" w:rsidP="00650F3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родителя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135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right="123" w:firstLine="0"/>
              <w:jc w:val="center"/>
              <w:rPr>
                <w:sz w:val="24"/>
                <w:szCs w:val="24"/>
              </w:rPr>
            </w:pPr>
            <w:proofErr w:type="gramStart"/>
            <w:r w:rsidRPr="00D3017B">
              <w:rPr>
                <w:sz w:val="24"/>
                <w:szCs w:val="24"/>
              </w:rPr>
              <w:t>Подпись  родителя</w:t>
            </w:r>
            <w:proofErr w:type="gramEnd"/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  <w:tr w:rsidR="00C37FAB" w:rsidRPr="00D3017B">
        <w:trPr>
          <w:trHeight w:val="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CC1F74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  <w:r w:rsidRPr="00D301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AB" w:rsidRPr="00D3017B" w:rsidRDefault="00856887" w:rsidP="00650F3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3017B">
              <w:rPr>
                <w:sz w:val="24"/>
                <w:szCs w:val="24"/>
              </w:rPr>
              <w:t xml:space="preserve"> </w:t>
            </w:r>
          </w:p>
        </w:tc>
      </w:tr>
    </w:tbl>
    <w:p w:rsidR="00C37FAB" w:rsidRPr="00D3017B" w:rsidRDefault="00856887" w:rsidP="00650F3A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b/>
          <w:sz w:val="24"/>
          <w:szCs w:val="24"/>
        </w:rPr>
        <w:t xml:space="preserve"> </w:t>
      </w:r>
    </w:p>
    <w:p w:rsidR="00C37FAB" w:rsidRPr="00D3017B" w:rsidRDefault="00856887" w:rsidP="00650F3A">
      <w:pPr>
        <w:tabs>
          <w:tab w:val="center" w:pos="4477"/>
          <w:tab w:val="center" w:pos="5185"/>
          <w:tab w:val="center" w:pos="5893"/>
          <w:tab w:val="right" w:pos="935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3017B">
        <w:rPr>
          <w:sz w:val="24"/>
          <w:szCs w:val="24"/>
        </w:rPr>
        <w:t xml:space="preserve">Классный руководитель «___» класса </w:t>
      </w:r>
      <w:r w:rsidRPr="00D3017B">
        <w:rPr>
          <w:sz w:val="24"/>
          <w:szCs w:val="24"/>
        </w:rPr>
        <w:tab/>
        <w:t xml:space="preserve"> </w:t>
      </w:r>
      <w:r w:rsidRPr="00D3017B">
        <w:rPr>
          <w:sz w:val="24"/>
          <w:szCs w:val="24"/>
        </w:rPr>
        <w:tab/>
        <w:t xml:space="preserve"> </w:t>
      </w:r>
      <w:r w:rsidRPr="00D3017B">
        <w:rPr>
          <w:sz w:val="24"/>
          <w:szCs w:val="24"/>
        </w:rPr>
        <w:tab/>
        <w:t xml:space="preserve"> </w:t>
      </w:r>
      <w:r w:rsidRPr="00D3017B">
        <w:rPr>
          <w:sz w:val="24"/>
          <w:szCs w:val="24"/>
        </w:rPr>
        <w:tab/>
        <w:t xml:space="preserve"> __________\__________ </w:t>
      </w:r>
    </w:p>
    <w:p w:rsidR="00CC1F74" w:rsidRPr="00D3017B" w:rsidRDefault="00CC1F74" w:rsidP="00CC1F74">
      <w:pPr>
        <w:spacing w:after="0" w:line="240" w:lineRule="auto"/>
        <w:ind w:left="0"/>
        <w:jc w:val="right"/>
        <w:rPr>
          <w:i/>
          <w:sz w:val="24"/>
          <w:szCs w:val="24"/>
        </w:rPr>
      </w:pPr>
    </w:p>
    <w:p w:rsidR="00CC1F74" w:rsidRPr="00D3017B" w:rsidRDefault="00CC1F74" w:rsidP="003D62BC">
      <w:pPr>
        <w:spacing w:after="0" w:line="240" w:lineRule="auto"/>
        <w:ind w:left="0" w:firstLine="0"/>
        <w:rPr>
          <w:i/>
          <w:sz w:val="24"/>
          <w:szCs w:val="24"/>
        </w:rPr>
      </w:pPr>
    </w:p>
    <w:p w:rsidR="00CC1F74" w:rsidRPr="00D3017B" w:rsidRDefault="00CC1F74" w:rsidP="00CC1F74">
      <w:pPr>
        <w:spacing w:after="0" w:line="240" w:lineRule="auto"/>
        <w:ind w:left="0"/>
        <w:jc w:val="right"/>
        <w:rPr>
          <w:i/>
          <w:sz w:val="24"/>
          <w:szCs w:val="24"/>
        </w:rPr>
      </w:pPr>
    </w:p>
    <w:p w:rsidR="00CC1F74" w:rsidRPr="00D3017B" w:rsidRDefault="00CC1F74" w:rsidP="00CC1F74">
      <w:pPr>
        <w:spacing w:after="0" w:line="240" w:lineRule="auto"/>
        <w:ind w:left="0"/>
        <w:jc w:val="right"/>
        <w:rPr>
          <w:i/>
          <w:sz w:val="24"/>
          <w:szCs w:val="24"/>
        </w:rPr>
      </w:pPr>
    </w:p>
    <w:p w:rsidR="00CC1F74" w:rsidRPr="00D3017B" w:rsidRDefault="00CC1F74" w:rsidP="00CC1F74">
      <w:pPr>
        <w:spacing w:after="0" w:line="240" w:lineRule="auto"/>
        <w:ind w:left="0"/>
        <w:jc w:val="right"/>
        <w:rPr>
          <w:i/>
          <w:sz w:val="24"/>
          <w:szCs w:val="24"/>
        </w:rPr>
      </w:pPr>
      <w:r w:rsidRPr="00D3017B">
        <w:rPr>
          <w:i/>
          <w:sz w:val="24"/>
          <w:szCs w:val="24"/>
        </w:rPr>
        <w:t>Приложение №3</w:t>
      </w:r>
    </w:p>
    <w:p w:rsidR="00CC1F74" w:rsidRPr="00D3017B" w:rsidRDefault="00CC1F74" w:rsidP="00CC1F74">
      <w:pPr>
        <w:spacing w:after="0" w:line="240" w:lineRule="auto"/>
        <w:ind w:left="0"/>
        <w:jc w:val="right"/>
        <w:rPr>
          <w:i/>
          <w:sz w:val="24"/>
          <w:szCs w:val="24"/>
        </w:rPr>
      </w:pPr>
    </w:p>
    <w:p w:rsidR="00CC1F74" w:rsidRPr="00D3017B" w:rsidRDefault="00CC1F74" w:rsidP="00CC1F74">
      <w:pPr>
        <w:spacing w:after="0" w:line="240" w:lineRule="auto"/>
        <w:ind w:left="0"/>
        <w:jc w:val="right"/>
        <w:rPr>
          <w:i/>
          <w:sz w:val="24"/>
          <w:szCs w:val="24"/>
        </w:rPr>
      </w:pPr>
    </w:p>
    <w:p w:rsidR="00CC1F74" w:rsidRPr="00D3017B" w:rsidRDefault="00CC1F74" w:rsidP="00CC1F74">
      <w:pPr>
        <w:spacing w:after="0" w:line="232" w:lineRule="auto"/>
        <w:ind w:left="337" w:right="198" w:firstLine="698"/>
        <w:jc w:val="center"/>
        <w:rPr>
          <w:b/>
          <w:sz w:val="24"/>
          <w:szCs w:val="24"/>
        </w:rPr>
      </w:pPr>
      <w:r w:rsidRPr="00D3017B">
        <w:rPr>
          <w:b/>
          <w:sz w:val="24"/>
          <w:szCs w:val="24"/>
        </w:rPr>
        <w:t>ПАМЯТКА</w:t>
      </w:r>
    </w:p>
    <w:p w:rsidR="00CC1F74" w:rsidRPr="00D3017B" w:rsidRDefault="00CC1F74" w:rsidP="00CC1F74">
      <w:pPr>
        <w:spacing w:after="241" w:line="232" w:lineRule="auto"/>
        <w:ind w:left="337" w:right="198" w:firstLine="698"/>
        <w:jc w:val="center"/>
        <w:rPr>
          <w:b/>
          <w:sz w:val="24"/>
          <w:szCs w:val="24"/>
        </w:rPr>
      </w:pPr>
      <w:r w:rsidRPr="00D3017B">
        <w:rPr>
          <w:b/>
          <w:sz w:val="24"/>
          <w:szCs w:val="24"/>
        </w:rPr>
        <w:t>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CC1F74" w:rsidRPr="00D3017B" w:rsidRDefault="00CC1F74" w:rsidP="00CC1F74">
      <w:pPr>
        <w:spacing w:after="8" w:line="248" w:lineRule="auto"/>
        <w:ind w:left="139" w:right="359" w:firstLine="0"/>
        <w:jc w:val="both"/>
        <w:rPr>
          <w:b/>
          <w:i/>
          <w:sz w:val="24"/>
          <w:szCs w:val="24"/>
        </w:rPr>
      </w:pPr>
      <w:r w:rsidRPr="00D3017B">
        <w:rPr>
          <w:b/>
          <w:i/>
          <w:sz w:val="24"/>
          <w:szCs w:val="24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CC1F74" w:rsidRPr="00D3017B" w:rsidRDefault="00CC1F74" w:rsidP="00CC1F74">
      <w:pPr>
        <w:spacing w:after="8" w:line="248" w:lineRule="auto"/>
        <w:ind w:left="139" w:right="298"/>
        <w:jc w:val="both"/>
        <w:rPr>
          <w:b/>
          <w:i/>
          <w:sz w:val="24"/>
          <w:szCs w:val="24"/>
        </w:rPr>
      </w:pPr>
      <w:r w:rsidRPr="00D3017B">
        <w:rPr>
          <w:b/>
          <w:i/>
          <w:sz w:val="24"/>
          <w:szCs w:val="24"/>
        </w:rPr>
        <w:t xml:space="preserve">2. Максимальное сокращение времени контакта с устройствами мобильной связи. </w:t>
      </w:r>
    </w:p>
    <w:p w:rsidR="00CC1F74" w:rsidRPr="00D3017B" w:rsidRDefault="00CC1F74" w:rsidP="00CC1F74">
      <w:pPr>
        <w:spacing w:after="8" w:line="248" w:lineRule="auto"/>
        <w:ind w:left="139" w:right="298"/>
        <w:jc w:val="both"/>
        <w:rPr>
          <w:b/>
          <w:i/>
          <w:sz w:val="24"/>
          <w:szCs w:val="24"/>
        </w:rPr>
      </w:pPr>
      <w:r w:rsidRPr="00D3017B">
        <w:rPr>
          <w:b/>
          <w:i/>
          <w:sz w:val="24"/>
          <w:szCs w:val="24"/>
        </w:rPr>
        <w:t>З. 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CC1F74" w:rsidRPr="00D3017B" w:rsidRDefault="00CC1F74" w:rsidP="00CC1F74">
      <w:pPr>
        <w:spacing w:after="8" w:line="248" w:lineRule="auto"/>
        <w:ind w:left="148" w:right="289" w:hanging="9"/>
        <w:jc w:val="both"/>
        <w:rPr>
          <w:b/>
          <w:i/>
          <w:sz w:val="24"/>
          <w:szCs w:val="24"/>
        </w:rPr>
      </w:pPr>
      <w:r w:rsidRPr="00D3017B">
        <w:rPr>
          <w:b/>
          <w:i/>
          <w:sz w:val="24"/>
          <w:szCs w:val="24"/>
        </w:rPr>
        <w:t xml:space="preserve"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 </w:t>
      </w:r>
    </w:p>
    <w:p w:rsidR="00CC1F74" w:rsidRPr="00D3017B" w:rsidRDefault="00CC1F74" w:rsidP="00CC1F74">
      <w:pPr>
        <w:spacing w:after="8" w:line="248" w:lineRule="auto"/>
        <w:ind w:left="148" w:right="289" w:hanging="9"/>
        <w:jc w:val="both"/>
        <w:rPr>
          <w:b/>
          <w:i/>
          <w:sz w:val="24"/>
          <w:szCs w:val="24"/>
        </w:rPr>
      </w:pPr>
      <w:r w:rsidRPr="00D3017B">
        <w:rPr>
          <w:b/>
          <w:i/>
          <w:sz w:val="24"/>
          <w:szCs w:val="24"/>
        </w:rPr>
        <w:t>5. Размещение устройств мобильной связи на ночь на расстоянии более 2 метров от головы.</w:t>
      </w:r>
    </w:p>
    <w:p w:rsidR="00CC1F74" w:rsidRPr="00D3017B" w:rsidRDefault="00CC1F74" w:rsidP="00CC1F74">
      <w:pPr>
        <w:spacing w:after="0" w:line="240" w:lineRule="auto"/>
        <w:ind w:left="0"/>
        <w:jc w:val="right"/>
        <w:rPr>
          <w:i/>
          <w:sz w:val="24"/>
          <w:szCs w:val="24"/>
        </w:rPr>
      </w:pPr>
      <w:r w:rsidRPr="00D3017B">
        <w:rPr>
          <w:i/>
          <w:sz w:val="24"/>
          <w:szCs w:val="24"/>
        </w:rPr>
        <w:t xml:space="preserve"> </w:t>
      </w:r>
    </w:p>
    <w:sectPr w:rsidR="00CC1F74" w:rsidRPr="00D301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80" w:right="850" w:bottom="115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DB1" w:rsidRDefault="002A5DB1">
      <w:pPr>
        <w:spacing w:after="0" w:line="240" w:lineRule="auto"/>
      </w:pPr>
      <w:r>
        <w:separator/>
      </w:r>
    </w:p>
  </w:endnote>
  <w:endnote w:type="continuationSeparator" w:id="0">
    <w:p w:rsidR="002A5DB1" w:rsidRDefault="002A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341272"/>
      <w:docPartObj>
        <w:docPartGallery w:val="Page Numbers (Bottom of Page)"/>
        <w:docPartUnique/>
      </w:docPartObj>
    </w:sdtPr>
    <w:sdtEndPr/>
    <w:sdtContent>
      <w:p w:rsidR="00650F3A" w:rsidRDefault="00650F3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50F3A" w:rsidRDefault="00650F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DB1" w:rsidRDefault="002A5DB1">
      <w:pPr>
        <w:spacing w:after="0" w:line="240" w:lineRule="auto"/>
      </w:pPr>
      <w:r>
        <w:separator/>
      </w:r>
    </w:p>
  </w:footnote>
  <w:footnote w:type="continuationSeparator" w:id="0">
    <w:p w:rsidR="002A5DB1" w:rsidRDefault="002A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FAB" w:rsidRDefault="00C37FAB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FAB" w:rsidRDefault="00C37FAB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FAB" w:rsidRDefault="00C37FAB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8B0"/>
    <w:multiLevelType w:val="multilevel"/>
    <w:tmpl w:val="03E486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22B4B"/>
    <w:multiLevelType w:val="hybridMultilevel"/>
    <w:tmpl w:val="24065C8E"/>
    <w:lvl w:ilvl="0" w:tplc="42AA01C2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C0B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A570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AEFA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41EE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E45F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6AB8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E706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4D59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14E0B"/>
    <w:multiLevelType w:val="hybridMultilevel"/>
    <w:tmpl w:val="6C8A4274"/>
    <w:lvl w:ilvl="0" w:tplc="97B46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043A"/>
    <w:multiLevelType w:val="hybridMultilevel"/>
    <w:tmpl w:val="8F1C90A6"/>
    <w:lvl w:ilvl="0" w:tplc="97B46B70">
      <w:start w:val="1"/>
      <w:numFmt w:val="bullet"/>
      <w:lvlText w:val=""/>
      <w:lvlJc w:val="left"/>
      <w:pPr>
        <w:ind w:left="1115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C5F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CA3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E20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C68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82A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AA80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8B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A85C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CC6B82"/>
    <w:multiLevelType w:val="hybridMultilevel"/>
    <w:tmpl w:val="47F627CE"/>
    <w:lvl w:ilvl="0" w:tplc="803AC6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4EFA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666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C6AD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895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7ED8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4B8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C50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EA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7D652B"/>
    <w:multiLevelType w:val="hybridMultilevel"/>
    <w:tmpl w:val="ED42B42C"/>
    <w:lvl w:ilvl="0" w:tplc="42AA01C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24113"/>
    <w:multiLevelType w:val="hybridMultilevel"/>
    <w:tmpl w:val="77AA24D4"/>
    <w:lvl w:ilvl="0" w:tplc="97B46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6503"/>
    <w:multiLevelType w:val="multilevel"/>
    <w:tmpl w:val="95704F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85405"/>
    <w:multiLevelType w:val="multilevel"/>
    <w:tmpl w:val="E3AE43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3C1963"/>
    <w:multiLevelType w:val="hybridMultilevel"/>
    <w:tmpl w:val="266AF86A"/>
    <w:lvl w:ilvl="0" w:tplc="9280CDE8">
      <w:start w:val="1"/>
      <w:numFmt w:val="bullet"/>
      <w:lvlText w:val="•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C5F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CA3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E20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C68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82A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AA80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8B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A85C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90232"/>
    <w:multiLevelType w:val="hybridMultilevel"/>
    <w:tmpl w:val="B22AA47C"/>
    <w:lvl w:ilvl="0" w:tplc="97B46B70">
      <w:start w:val="1"/>
      <w:numFmt w:val="bullet"/>
      <w:lvlText w:val=""/>
      <w:lvlJc w:val="left"/>
      <w:pPr>
        <w:ind w:left="1115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C5F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CA3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E20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C68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82A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AA80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8B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A85C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37021C"/>
    <w:multiLevelType w:val="multilevel"/>
    <w:tmpl w:val="41B04B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495BCE"/>
    <w:multiLevelType w:val="hybridMultilevel"/>
    <w:tmpl w:val="94446740"/>
    <w:lvl w:ilvl="0" w:tplc="97B46B70">
      <w:start w:val="1"/>
      <w:numFmt w:val="bullet"/>
      <w:lvlText w:val=""/>
      <w:lvlJc w:val="left"/>
      <w:pPr>
        <w:ind w:left="1115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C5F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CA3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E20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C68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82A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AA80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8B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A85C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164CC1"/>
    <w:multiLevelType w:val="hybridMultilevel"/>
    <w:tmpl w:val="880C99DE"/>
    <w:lvl w:ilvl="0" w:tplc="97B46B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E56881"/>
    <w:multiLevelType w:val="hybridMultilevel"/>
    <w:tmpl w:val="D6FC23DC"/>
    <w:lvl w:ilvl="0" w:tplc="97B46B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BCD7F14"/>
    <w:multiLevelType w:val="hybridMultilevel"/>
    <w:tmpl w:val="D8560C68"/>
    <w:lvl w:ilvl="0" w:tplc="4EC666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885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3233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E91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CCE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6C9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C2C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4096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46DC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872433"/>
    <w:multiLevelType w:val="hybridMultilevel"/>
    <w:tmpl w:val="F140CF80"/>
    <w:lvl w:ilvl="0" w:tplc="EEE44816">
      <w:start w:val="1"/>
      <w:numFmt w:val="bullet"/>
      <w:lvlText w:val="•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C00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C257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893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648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D824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42DB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12FD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07F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D82B80"/>
    <w:multiLevelType w:val="hybridMultilevel"/>
    <w:tmpl w:val="2836080A"/>
    <w:lvl w:ilvl="0" w:tplc="97B46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52E22"/>
    <w:multiLevelType w:val="multilevel"/>
    <w:tmpl w:val="E9BEE3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0"/>
  </w:num>
  <w:num w:numId="5">
    <w:abstractNumId w:val="11"/>
  </w:num>
  <w:num w:numId="6">
    <w:abstractNumId w:val="8"/>
  </w:num>
  <w:num w:numId="7">
    <w:abstractNumId w:val="15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3"/>
  </w:num>
  <w:num w:numId="13">
    <w:abstractNumId w:val="17"/>
  </w:num>
  <w:num w:numId="14">
    <w:abstractNumId w:val="2"/>
  </w:num>
  <w:num w:numId="15">
    <w:abstractNumId w:val="13"/>
  </w:num>
  <w:num w:numId="16">
    <w:abstractNumId w:val="14"/>
  </w:num>
  <w:num w:numId="17">
    <w:abstractNumId w:val="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AB"/>
    <w:rsid w:val="000B5937"/>
    <w:rsid w:val="001E4B5A"/>
    <w:rsid w:val="002A5DB1"/>
    <w:rsid w:val="003D62BC"/>
    <w:rsid w:val="004966E8"/>
    <w:rsid w:val="005C6313"/>
    <w:rsid w:val="006402E5"/>
    <w:rsid w:val="00650F3A"/>
    <w:rsid w:val="00763FC2"/>
    <w:rsid w:val="00856887"/>
    <w:rsid w:val="00951A7B"/>
    <w:rsid w:val="00AF43F1"/>
    <w:rsid w:val="00C21F64"/>
    <w:rsid w:val="00C30188"/>
    <w:rsid w:val="00C37FAB"/>
    <w:rsid w:val="00CC1F74"/>
    <w:rsid w:val="00D3017B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32E6"/>
  <w15:docId w15:val="{E84E9898-1F34-47A7-8CF1-61FEC304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9" w:line="387" w:lineRule="auto"/>
      <w:ind w:left="42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6"/>
      <w:ind w:left="42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4401" w:hanging="3973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5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0F3A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5C6313"/>
    <w:pPr>
      <w:ind w:left="720"/>
      <w:contextualSpacing/>
    </w:pPr>
  </w:style>
  <w:style w:type="character" w:customStyle="1" w:styleId="dt-r">
    <w:name w:val="dt-r"/>
    <w:basedOn w:val="a0"/>
    <w:rsid w:val="00FC008F"/>
  </w:style>
  <w:style w:type="character" w:styleId="a6">
    <w:name w:val="Hyperlink"/>
    <w:basedOn w:val="a0"/>
    <w:uiPriority w:val="99"/>
    <w:semiHidden/>
    <w:unhideWhenUsed/>
    <w:rsid w:val="00FC008F"/>
    <w:rPr>
      <w:color w:val="0000FF"/>
      <w:u w:val="single"/>
    </w:rPr>
  </w:style>
  <w:style w:type="paragraph" w:customStyle="1" w:styleId="dt-p">
    <w:name w:val="dt-p"/>
    <w:basedOn w:val="a"/>
    <w:rsid w:val="00FC008F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7">
    <w:name w:val="Normal (Web)"/>
    <w:basedOn w:val="a"/>
    <w:rsid w:val="00D3017B"/>
    <w:pPr>
      <w:spacing w:before="100" w:beforeAutospacing="1" w:after="100" w:afterAutospacing="1" w:line="240" w:lineRule="auto"/>
      <w:ind w:left="0" w:firstLine="0"/>
    </w:pPr>
    <w:rPr>
      <w:rFonts w:eastAsia="Calibri"/>
      <w:color w:val="auto"/>
      <w:sz w:val="24"/>
      <w:szCs w:val="24"/>
    </w:rPr>
  </w:style>
  <w:style w:type="character" w:styleId="a8">
    <w:name w:val="Strong"/>
    <w:qFormat/>
    <w:rsid w:val="00D301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20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Клеуш Алексей</dc:creator>
  <cp:keywords/>
  <cp:lastModifiedBy>school</cp:lastModifiedBy>
  <cp:revision>2</cp:revision>
  <dcterms:created xsi:type="dcterms:W3CDTF">2024-02-05T11:21:00Z</dcterms:created>
  <dcterms:modified xsi:type="dcterms:W3CDTF">2024-02-05T11:21:00Z</dcterms:modified>
</cp:coreProperties>
</file>