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B7" w:rsidRPr="007B2122" w:rsidRDefault="007B2122" w:rsidP="007B2122">
      <w:pPr>
        <w:spacing w:after="0" w:line="240" w:lineRule="auto"/>
        <w:jc w:val="right"/>
        <w:outlineLvl w:val="1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Hlk73958675"/>
      <w:r w:rsidRPr="007B2122">
        <w:rPr>
          <w:rFonts w:ascii="Times New Roman" w:hAnsi="Times New Roman"/>
          <w:b/>
          <w:i/>
          <w:sz w:val="28"/>
          <w:szCs w:val="28"/>
          <w:u w:val="single"/>
        </w:rPr>
        <w:t>Приложение 1</w:t>
      </w:r>
      <w:r w:rsidR="004E674D" w:rsidRPr="007B2122">
        <w:rPr>
          <w:rFonts w:ascii="Times New Roman" w:hAnsi="Times New Roman"/>
          <w:b/>
          <w:i/>
          <w:sz w:val="28"/>
          <w:szCs w:val="28"/>
          <w:u w:val="single"/>
        </w:rPr>
        <w:t xml:space="preserve">4 к  ООП НОО, </w:t>
      </w:r>
    </w:p>
    <w:p w:rsidR="001F0AB7" w:rsidRPr="007B2122" w:rsidRDefault="004E674D" w:rsidP="007B2122">
      <w:pPr>
        <w:spacing w:after="0" w:line="240" w:lineRule="auto"/>
        <w:jc w:val="right"/>
        <w:outlineLvl w:val="1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 w:rsidRPr="007B2122">
        <w:rPr>
          <w:rFonts w:ascii="Times New Roman" w:hAnsi="Times New Roman"/>
          <w:b/>
          <w:i/>
          <w:sz w:val="28"/>
          <w:szCs w:val="28"/>
          <w:u w:val="single"/>
        </w:rPr>
        <w:t>утвержденной</w:t>
      </w:r>
      <w:proofErr w:type="gramEnd"/>
      <w:r w:rsidRPr="007B2122">
        <w:rPr>
          <w:rFonts w:ascii="Times New Roman" w:hAnsi="Times New Roman"/>
          <w:b/>
          <w:i/>
          <w:sz w:val="28"/>
          <w:szCs w:val="28"/>
          <w:u w:val="single"/>
        </w:rPr>
        <w:t xml:space="preserve"> приказом директора от</w:t>
      </w:r>
      <w:bookmarkEnd w:id="0"/>
      <w:r w:rsidR="007B2122" w:rsidRPr="007B212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607B82" w:rsidRPr="007B2122">
        <w:rPr>
          <w:rFonts w:ascii="Times New Roman" w:eastAsia="MS Gothic" w:hAnsi="Times New Roman"/>
          <w:b/>
          <w:i/>
          <w:sz w:val="28"/>
          <w:szCs w:val="28"/>
          <w:u w:val="single"/>
        </w:rPr>
        <w:t>30.08.2023 №163</w:t>
      </w:r>
    </w:p>
    <w:p w:rsidR="001F0AB7" w:rsidRPr="007B2122" w:rsidRDefault="001F0AB7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2" w:rsidRDefault="007B2122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2" w:rsidRDefault="007B2122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2" w:rsidRDefault="007B2122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2" w:rsidRDefault="007B2122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7B2122">
        <w:rPr>
          <w:rFonts w:ascii="Times New Roman" w:hAnsi="Times New Roman"/>
          <w:b/>
          <w:sz w:val="28"/>
          <w:szCs w:val="28"/>
        </w:rPr>
        <w:t>Рабочая программа курса внеурочной деятельности «Школа профессий»</w:t>
      </w:r>
    </w:p>
    <w:p w:rsidR="001F0AB7" w:rsidRPr="007B2122" w:rsidRDefault="001F0AB7" w:rsidP="007B21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963"/>
        <w:gridCol w:w="6607"/>
      </w:tblGrid>
      <w:tr w:rsidR="001F0AB7" w:rsidRPr="007B2122">
        <w:trPr>
          <w:trHeight w:val="1213"/>
        </w:trPr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</w:tcPr>
          <w:p w:rsidR="001F0AB7" w:rsidRPr="007B2122" w:rsidRDefault="001F0AB7" w:rsidP="007B2122">
            <w:pPr>
              <w:spacing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:rsidR="001F0AB7" w:rsidRPr="007B2122" w:rsidRDefault="001F0AB7" w:rsidP="007B2122">
            <w:pPr>
              <w:spacing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:rsidR="001F0AB7" w:rsidRPr="007B2122" w:rsidRDefault="001F0AB7" w:rsidP="007B2122">
            <w:pPr>
              <w:spacing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1F0AB7" w:rsidRPr="007B2122" w:rsidRDefault="004E674D" w:rsidP="007B2122">
            <w:pPr>
              <w:spacing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 xml:space="preserve">Автор-составитель: </w:t>
            </w:r>
            <w:proofErr w:type="spellStart"/>
            <w:r w:rsidRPr="007B2122">
              <w:rPr>
                <w:rFonts w:ascii="Times New Roman" w:hAnsi="Times New Roman"/>
                <w:sz w:val="28"/>
                <w:szCs w:val="28"/>
              </w:rPr>
              <w:t>Кирилличева</w:t>
            </w:r>
            <w:proofErr w:type="spellEnd"/>
            <w:r w:rsidRPr="007B2122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:rsidR="001F0AB7" w:rsidRPr="007B2122" w:rsidRDefault="001F0AB7" w:rsidP="007B2122">
            <w:pPr>
              <w:spacing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0AB7" w:rsidRPr="007B2122" w:rsidRDefault="001F0AB7" w:rsidP="007B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AB7" w:rsidRPr="007B2122" w:rsidRDefault="004E674D" w:rsidP="007B2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Возраст обучающихся: 6,5 -11 лет</w:t>
      </w:r>
    </w:p>
    <w:p w:rsidR="001F0AB7" w:rsidRPr="007B2122" w:rsidRDefault="004E674D" w:rsidP="007B2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Срок реализации: 4 года</w:t>
      </w:r>
    </w:p>
    <w:p w:rsidR="001F0AB7" w:rsidRPr="007B2122" w:rsidRDefault="001F0AB7" w:rsidP="007B2122">
      <w:pPr>
        <w:pStyle w:val="aa"/>
        <w:spacing w:before="0" w:line="240" w:lineRule="auto"/>
        <w:jc w:val="center"/>
        <w:rPr>
          <w:rFonts w:ascii="Times New Roman" w:hAnsi="Times New Roman"/>
          <w:szCs w:val="28"/>
        </w:rPr>
      </w:pPr>
    </w:p>
    <w:p w:rsidR="001F0AB7" w:rsidRPr="007B2122" w:rsidRDefault="001F0AB7" w:rsidP="007B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AB7" w:rsidRPr="007B2122" w:rsidRDefault="001F0AB7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AB7" w:rsidRPr="007B2122" w:rsidRDefault="004E674D" w:rsidP="007B2122">
      <w:pPr>
        <w:spacing w:after="0" w:line="240" w:lineRule="auto"/>
        <w:ind w:left="-851" w:firstLine="855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Рабочая программа курса для начальной школы (1-4 классы) «Школа профессий» адаптирована на основании комплексной программы </w:t>
      </w:r>
      <w:proofErr w:type="spellStart"/>
      <w:r w:rsidRPr="007B212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работы для начальной школы «Тропинка в профессию», автор </w:t>
      </w:r>
      <w:proofErr w:type="spellStart"/>
      <w:r w:rsidRPr="007B2122">
        <w:rPr>
          <w:rFonts w:ascii="Times New Roman" w:hAnsi="Times New Roman"/>
          <w:sz w:val="28"/>
          <w:szCs w:val="28"/>
        </w:rPr>
        <w:t>Бачкина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Елена Николаевна, учитель начальных классов.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Данный курс является первой ступенькой в </w:t>
      </w:r>
      <w:proofErr w:type="spellStart"/>
      <w:r w:rsidRPr="007B212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работе.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lastRenderedPageBreak/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Решение данных проблем позволит оптимизировать учебный процесс, направленный на </w:t>
      </w:r>
      <w:proofErr w:type="spellStart"/>
      <w:r w:rsidRPr="007B2122"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 w:rsidRPr="007B2122">
        <w:rPr>
          <w:rFonts w:ascii="Times New Roman" w:hAnsi="Times New Roman"/>
          <w:sz w:val="28"/>
          <w:szCs w:val="28"/>
        </w:rPr>
        <w:t>  образование, сделает учёбу в школе единым преемственным образовательным процессом.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Что же такое </w:t>
      </w:r>
      <w:proofErr w:type="spellStart"/>
      <w:r w:rsidRPr="007B2122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работа  для начальной школы?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Для учителя: новый опыт творческого самовыражения; ответы на все сомнения и вопросы по </w:t>
      </w:r>
      <w:proofErr w:type="spellStart"/>
      <w:r w:rsidRPr="007B212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Для администрации школы: новый позиционный статус образовательной среды </w:t>
      </w:r>
      <w:proofErr w:type="spellStart"/>
      <w:r w:rsidRPr="007B212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Общая гипотеза данной работы состоит в том, что реализация </w:t>
      </w:r>
      <w:proofErr w:type="spellStart"/>
      <w:r w:rsidRPr="007B212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работы  в школе может быть более эффективной, если: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                   Изменятся методологические основания построения педагогического процесса в начальной школе;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                   Предметом будет избрано педагогическое сопровождение </w:t>
      </w:r>
      <w:proofErr w:type="gramStart"/>
      <w:r w:rsidRPr="007B2122">
        <w:rPr>
          <w:rFonts w:ascii="Times New Roman" w:hAnsi="Times New Roman"/>
          <w:sz w:val="28"/>
          <w:szCs w:val="28"/>
        </w:rPr>
        <w:t>процессов формирования основ целостного образа человеческой деятельности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в начальной школе;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                   Будет создана пропедевтическая </w:t>
      </w:r>
      <w:proofErr w:type="spellStart"/>
      <w:r w:rsidRPr="007B2122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7B2122">
        <w:rPr>
          <w:rFonts w:ascii="Times New Roman" w:hAnsi="Times New Roman"/>
          <w:sz w:val="28"/>
          <w:szCs w:val="28"/>
        </w:rPr>
        <w:t>  педагогическая система начальной школы;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lastRenderedPageBreak/>
        <w:t>                   В содержание начального образования будут включены исследовательские проектные виды деятельности;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                   Будут использованы потенциалы микросоциума (семьи) в построении единого интегрального образовательного пространства ребёнка;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                   Процесс пропедевтики будет сопровождаться технологиями оценивания качества проектной деятельности в начальной школе.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Комплексная  программа профессиональной  работы  для начальной школы «Тропинка в профессию» создана для того, чтобы уже на ранних стадиях </w:t>
      </w:r>
      <w:proofErr w:type="gramStart"/>
      <w:r w:rsidRPr="007B2122">
        <w:rPr>
          <w:rFonts w:ascii="Times New Roman" w:hAnsi="Times New Roman"/>
          <w:sz w:val="28"/>
          <w:szCs w:val="28"/>
        </w:rPr>
        <w:t>формирования социальной сферы интересов личности ребёнка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Pr="007B212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 w:rsidRPr="007B2122"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обучение.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7B212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.  При определении этих сфер использовалась типология, предложенная доктором психологических наук </w:t>
      </w:r>
      <w:proofErr w:type="spellStart"/>
      <w:r w:rsidRPr="007B2122">
        <w:rPr>
          <w:rFonts w:ascii="Times New Roman" w:hAnsi="Times New Roman"/>
          <w:sz w:val="28"/>
          <w:szCs w:val="28"/>
        </w:rPr>
        <w:t>Е.А.Климовым</w:t>
      </w:r>
      <w:proofErr w:type="spellEnd"/>
      <w:r w:rsidRPr="007B2122">
        <w:rPr>
          <w:rFonts w:ascii="Times New Roman" w:hAnsi="Times New Roman"/>
          <w:sz w:val="28"/>
          <w:szCs w:val="28"/>
        </w:rPr>
        <w:t>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122">
        <w:rPr>
          <w:rFonts w:ascii="Times New Roman" w:hAnsi="Times New Roman"/>
          <w:sz w:val="28"/>
          <w:szCs w:val="28"/>
        </w:rPr>
        <w:t>Межпредметная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Данная программа курса предполагает реализацию </w:t>
      </w:r>
      <w:proofErr w:type="gramStart"/>
      <w:r w:rsidRPr="007B2122">
        <w:rPr>
          <w:rFonts w:ascii="Times New Roman" w:hAnsi="Times New Roman"/>
          <w:sz w:val="28"/>
          <w:szCs w:val="28"/>
        </w:rPr>
        <w:t>через</w:t>
      </w:r>
      <w:proofErr w:type="gramEnd"/>
      <w:r w:rsidRPr="007B2122">
        <w:rPr>
          <w:rFonts w:ascii="Times New Roman" w:hAnsi="Times New Roman"/>
          <w:sz w:val="28"/>
          <w:szCs w:val="28"/>
        </w:rPr>
        <w:t>: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                   Внеурочную деятельность детей –  программа  «Школа профессий» (духовно-нравственное  направление внеурочной деятельности);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                   Внеклассную работу.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122"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</w:t>
      </w:r>
      <w:r w:rsidRPr="007B2122">
        <w:rPr>
          <w:rFonts w:ascii="Times New Roman" w:hAnsi="Times New Roman"/>
          <w:sz w:val="28"/>
          <w:szCs w:val="28"/>
        </w:rPr>
        <w:lastRenderedPageBreak/>
        <w:t>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Рабочая программа курса  «Школа профессий» реализует направление духовно-нравственное во внеурочной деятельности в рамках ФГОС начального общего образования.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Новизна курса состоит в том, что он соединяет в себе сведения из разных предметных областей психологии, литературы, истории, экологии, социологии, ОБЖ, художественного труда.   Рабочая программа рассчитана на 4 года (1 - 4 класс).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Ведущая деятельность: поисковая, исследовательская, творческая, игровая.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Содержание определяется возрастными особенностями младших школьников.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В данной  программе  игровая мотивация превалирует, перерастая в </w:t>
      </w:r>
      <w:proofErr w:type="gramStart"/>
      <w:r w:rsidRPr="007B2122">
        <w:rPr>
          <w:rFonts w:ascii="Times New Roman" w:hAnsi="Times New Roman"/>
          <w:sz w:val="28"/>
          <w:szCs w:val="28"/>
        </w:rPr>
        <w:t>учебную</w:t>
      </w:r>
      <w:proofErr w:type="gramEnd"/>
      <w:r w:rsidRPr="007B2122">
        <w:rPr>
          <w:rFonts w:ascii="Times New Roman" w:hAnsi="Times New Roman"/>
          <w:sz w:val="28"/>
          <w:szCs w:val="28"/>
        </w:rPr>
        <w:t>.  Ребёнок становится заинтересованным субъектом в развитии своих способностей.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122">
        <w:rPr>
          <w:rFonts w:ascii="Times New Roman" w:hAnsi="Times New Roman"/>
          <w:sz w:val="28"/>
          <w:szCs w:val="28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На реализацию  рабочей программы курса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1F0AB7" w:rsidRPr="007B2122" w:rsidRDefault="004E674D" w:rsidP="007B212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 </w:t>
      </w:r>
    </w:p>
    <w:p w:rsidR="001F0AB7" w:rsidRPr="007B2122" w:rsidRDefault="001F0AB7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AB7" w:rsidRPr="007B2122" w:rsidRDefault="001F0AB7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Актуальность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учебно – воспитательном процессе.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1F0AB7" w:rsidRPr="007B2122" w:rsidRDefault="004E674D" w:rsidP="007B2122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b/>
          <w:i/>
          <w:sz w:val="28"/>
          <w:szCs w:val="28"/>
        </w:rPr>
        <w:t>Цель:</w:t>
      </w:r>
      <w:r w:rsidRPr="007B2122">
        <w:rPr>
          <w:rFonts w:ascii="Times New Roman" w:hAnsi="Times New Roman"/>
          <w:sz w:val="28"/>
          <w:szCs w:val="28"/>
        </w:rPr>
        <w:t xml:space="preserve"> 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 </w:t>
      </w:r>
      <w:proofErr w:type="gramStart"/>
      <w:r w:rsidRPr="007B2122">
        <w:rPr>
          <w:rFonts w:ascii="Times New Roman" w:hAnsi="Times New Roman"/>
          <w:sz w:val="28"/>
          <w:szCs w:val="28"/>
        </w:rPr>
        <w:t>при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2122">
        <w:rPr>
          <w:rFonts w:ascii="Times New Roman" w:hAnsi="Times New Roman"/>
          <w:sz w:val="28"/>
          <w:szCs w:val="28"/>
        </w:rPr>
        <w:t>осознание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важности получаемых в школе знаний для дальнейшей профессиональной и </w:t>
      </w:r>
      <w:proofErr w:type="spellStart"/>
      <w:r w:rsidRPr="007B2122">
        <w:rPr>
          <w:rFonts w:ascii="Times New Roman" w:hAnsi="Times New Roman"/>
          <w:sz w:val="28"/>
          <w:szCs w:val="28"/>
        </w:rPr>
        <w:t>внепрофессиональной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деятельности, развитие ценностного отношения к труду как основному способу достижения жизненного благополучия и ощущения уверенности в завтрашнем дне.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b/>
          <w:i/>
          <w:sz w:val="28"/>
          <w:szCs w:val="28"/>
        </w:rPr>
        <w:t xml:space="preserve">Цель I этапа </w:t>
      </w:r>
      <w:proofErr w:type="spellStart"/>
      <w:r w:rsidRPr="007B212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работы - это актуализация представлений о профессии среди младших школьников.</w:t>
      </w:r>
    </w:p>
    <w:p w:rsidR="001F0AB7" w:rsidRPr="007B2122" w:rsidRDefault="001F0AB7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b/>
          <w:i/>
          <w:sz w:val="28"/>
          <w:szCs w:val="28"/>
        </w:rPr>
        <w:lastRenderedPageBreak/>
        <w:t>Цели II и III этапов</w:t>
      </w:r>
      <w:r w:rsidRPr="007B2122">
        <w:rPr>
          <w:rFonts w:ascii="Times New Roman" w:hAnsi="Times New Roman"/>
          <w:sz w:val="28"/>
          <w:szCs w:val="28"/>
        </w:rP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    познакомить с широким спектром профессий, особенностями разных профессий;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    выявить наклонности, необходимые для реализации себя в выбранной в будущем профессии;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    способствовать формированию уважительного отношения к людям разных профессий и результатам их труда;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    способствовать развитию интеллектуальных и творческих возможностей ребёнка;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    способствовать формированию нравственных качеств: доброты, взаимовыручки, внимательности, справедливости и т.д.;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    способствовать формированию навыков здорового и безопасного образа жизни.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Ожидаемые результаты прохождения курса  «Тропинка в профессию»: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                   участие в различных видах игровой, изобразительной, творческой деятельности;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                   расширение кругозора о мире профессий;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                   заинтересованность в развитии своих способностей;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                   участие в обсуждении и выражение своего отношения к изучаемой профессии;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                   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7B212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B2122">
        <w:rPr>
          <w:rFonts w:ascii="Times New Roman" w:hAnsi="Times New Roman"/>
          <w:sz w:val="28"/>
          <w:szCs w:val="28"/>
        </w:rPr>
        <w:t>  носят, прежде всего, поисково-исследовательский, проблемный и творческий характер.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 результате изучения курса    «Школа профессий» младший школьник узнает: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    основные сферы профессиональной деятельности человека;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    основные понятия, признаки профессий, их значение в обществе;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lastRenderedPageBreak/>
        <w:t>    предприятия и учреждения микрорайона, города;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    основные приёмы выполнения учебных проектов;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будет уметь: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    оперировать основными понятиями и категориями;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    рассказывать о профессии и обосновывать её значение в обществе;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    пользоваться информацией, получаемой на уроках из учебной, художественной, научно-популярной литературы, СМИ, ИКТ.</w:t>
      </w:r>
    </w:p>
    <w:p w:rsidR="001F0AB7" w:rsidRPr="007B2122" w:rsidRDefault="001F0AB7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AB7" w:rsidRPr="007B2122" w:rsidRDefault="001F0AB7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AB7" w:rsidRPr="007B2122" w:rsidRDefault="004E674D" w:rsidP="007B21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7B2122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7B2122">
        <w:rPr>
          <w:rFonts w:ascii="Times New Roman" w:hAnsi="Times New Roman"/>
          <w:b/>
          <w:sz w:val="28"/>
          <w:szCs w:val="28"/>
        </w:rPr>
        <w:t xml:space="preserve"> и предметные результаты</w:t>
      </w:r>
    </w:p>
    <w:p w:rsidR="001F0AB7" w:rsidRPr="007B2122" w:rsidRDefault="004E674D" w:rsidP="007B21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освоения курса «Школа профессий»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В ходе реализации программы </w:t>
      </w:r>
      <w:proofErr w:type="gramStart"/>
      <w:r w:rsidRPr="007B2122">
        <w:rPr>
          <w:rFonts w:ascii="Times New Roman" w:hAnsi="Times New Roman"/>
          <w:sz w:val="28"/>
          <w:szCs w:val="28"/>
        </w:rPr>
        <w:t>курса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обучающиеся должны овладевать специальными знаниями, умениями и навыками. К ним относятся: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                     когнитивные знания обучающихся о труде, о мире профессий;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                     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                     поведенческие навыки трудовой деятельности, ответственность, дисциплинированность, самостоятельность в труде.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122">
        <w:rPr>
          <w:rFonts w:ascii="Times New Roman" w:hAnsi="Times New Roman"/>
          <w:b/>
          <w:i/>
          <w:sz w:val="28"/>
          <w:szCs w:val="28"/>
        </w:rPr>
        <w:t>Метапредметными</w:t>
      </w:r>
      <w:proofErr w:type="spellEnd"/>
      <w:r w:rsidRPr="007B2122">
        <w:rPr>
          <w:rFonts w:ascii="Times New Roman" w:hAnsi="Times New Roman"/>
          <w:b/>
          <w:i/>
          <w:sz w:val="28"/>
          <w:szCs w:val="28"/>
        </w:rPr>
        <w:t>  результатами</w:t>
      </w:r>
      <w:r w:rsidRPr="007B2122">
        <w:rPr>
          <w:rFonts w:ascii="Times New Roman" w:hAnsi="Times New Roman"/>
          <w:sz w:val="28"/>
          <w:szCs w:val="28"/>
        </w:rPr>
        <w:t> программы внеурочной деятельности по  курсу  «Школа профессий» - является формирование следующих универсальных учебных действий (УУД):</w:t>
      </w:r>
    </w:p>
    <w:p w:rsidR="001F0AB7" w:rsidRPr="007B2122" w:rsidRDefault="004E674D" w:rsidP="007B2122">
      <w:pPr>
        <w:pStyle w:val="23"/>
        <w:tabs>
          <w:tab w:val="left" w:pos="2144"/>
        </w:tabs>
        <w:spacing w:before="0" w:after="0" w:line="240" w:lineRule="auto"/>
        <w:rPr>
          <w:szCs w:val="28"/>
        </w:rPr>
      </w:pPr>
      <w:r w:rsidRPr="007B2122">
        <w:rPr>
          <w:i/>
          <w:szCs w:val="28"/>
          <w:u w:val="single"/>
        </w:rPr>
        <w:t xml:space="preserve">         1. Регулятивные УУД:</w:t>
      </w:r>
      <w:r w:rsidRPr="007B2122">
        <w:rPr>
          <w:szCs w:val="28"/>
        </w:rPr>
        <w:t xml:space="preserve"> у обучающегося будут сформированы умения самоорганизации как части регулятивных универсальных учебных действий: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планировать самостоятельно или с помощью учителя действия по решению учебной задачи;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выстраивать последовательность выбранных действий и операций.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осуществлять контроль процесса и результата своей деятельности;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находить ошибки в своей работе и устанавливать их причины;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lastRenderedPageBreak/>
        <w:t>корректировать свои действия при необходимости (с небольшой помощью учителя);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объективно оценивать результаты своей деятельности, соотносить свою оценку с оценкой учителя;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оценивать целесообразность выбранных способов действия, при необходимости корректировать их.</w:t>
      </w:r>
    </w:p>
    <w:p w:rsidR="001F0AB7" w:rsidRPr="007B2122" w:rsidRDefault="001F0AB7" w:rsidP="007B212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i/>
          <w:szCs w:val="28"/>
          <w:u w:val="single"/>
        </w:rPr>
        <w:t xml:space="preserve">2. </w:t>
      </w:r>
      <w:proofErr w:type="gramStart"/>
      <w:r w:rsidRPr="007B2122">
        <w:rPr>
          <w:i/>
          <w:szCs w:val="28"/>
          <w:u w:val="single"/>
        </w:rPr>
        <w:t>Познавательные УУД:</w:t>
      </w:r>
      <w:r w:rsidRPr="007B2122">
        <w:rPr>
          <w:szCs w:val="28"/>
        </w:rPr>
        <w:t xml:space="preserve"> у обучающегося будут сформированы следующие базовые логические действия как часть познавательных универсальных учебных действий:</w:t>
      </w:r>
      <w:proofErr w:type="gramEnd"/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1F0AB7" w:rsidRPr="007B2122" w:rsidRDefault="004E674D" w:rsidP="007B2122">
      <w:pPr>
        <w:pStyle w:val="23"/>
        <w:spacing w:before="0" w:after="0" w:line="240" w:lineRule="auto"/>
        <w:ind w:firstLine="780"/>
        <w:rPr>
          <w:szCs w:val="28"/>
        </w:rPr>
      </w:pPr>
      <w:r w:rsidRPr="007B2122">
        <w:rPr>
          <w:szCs w:val="28"/>
        </w:rPr>
        <w:t>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</w:t>
      </w:r>
    </w:p>
    <w:p w:rsidR="001F0AB7" w:rsidRPr="007B2122" w:rsidRDefault="004E674D" w:rsidP="007B2122">
      <w:pPr>
        <w:pStyle w:val="23"/>
        <w:spacing w:before="0" w:after="0" w:line="240" w:lineRule="auto"/>
        <w:ind w:firstLine="780"/>
        <w:rPr>
          <w:szCs w:val="28"/>
        </w:rPr>
      </w:pPr>
      <w:r w:rsidRPr="007B2122">
        <w:rPr>
          <w:szCs w:val="28"/>
        </w:rPr>
        <w:t>сравнивать объекты окружающего мира, устанавливать основания для сравнения, устанавливать аналогии;</w:t>
      </w:r>
    </w:p>
    <w:p w:rsidR="001F0AB7" w:rsidRPr="007B2122" w:rsidRDefault="004E674D" w:rsidP="007B2122">
      <w:pPr>
        <w:pStyle w:val="23"/>
        <w:spacing w:before="0" w:after="0" w:line="240" w:lineRule="auto"/>
        <w:ind w:firstLine="780"/>
        <w:jc w:val="left"/>
        <w:rPr>
          <w:szCs w:val="28"/>
        </w:rPr>
      </w:pPr>
      <w:r w:rsidRPr="007B2122">
        <w:rPr>
          <w:szCs w:val="28"/>
        </w:rPr>
        <w:t>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объекты;</w:t>
      </w:r>
    </w:p>
    <w:p w:rsidR="001F0AB7" w:rsidRPr="007B2122" w:rsidRDefault="004E674D" w:rsidP="007B2122">
      <w:pPr>
        <w:pStyle w:val="23"/>
        <w:spacing w:before="0" w:after="0" w:line="240" w:lineRule="auto"/>
        <w:ind w:firstLine="780"/>
        <w:rPr>
          <w:szCs w:val="28"/>
        </w:rPr>
      </w:pPr>
      <w:r w:rsidRPr="007B2122">
        <w:rPr>
          <w:szCs w:val="28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1F0AB7" w:rsidRPr="007B2122" w:rsidRDefault="004E674D" w:rsidP="007B2122">
      <w:pPr>
        <w:pStyle w:val="23"/>
        <w:spacing w:before="0" w:after="0" w:line="240" w:lineRule="auto"/>
        <w:ind w:firstLine="780"/>
        <w:rPr>
          <w:szCs w:val="28"/>
        </w:rPr>
      </w:pPr>
      <w:r w:rsidRPr="007B2122">
        <w:rPr>
          <w:szCs w:val="28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1F0AB7" w:rsidRPr="007B2122" w:rsidRDefault="001F0AB7" w:rsidP="007B2122">
      <w:pPr>
        <w:pStyle w:val="23"/>
        <w:tabs>
          <w:tab w:val="left" w:pos="2094"/>
        </w:tabs>
        <w:spacing w:before="0" w:after="0" w:line="240" w:lineRule="auto"/>
        <w:rPr>
          <w:szCs w:val="28"/>
        </w:rPr>
      </w:pPr>
    </w:p>
    <w:p w:rsidR="001F0AB7" w:rsidRPr="007B2122" w:rsidRDefault="004E674D" w:rsidP="007B2122">
      <w:pPr>
        <w:pStyle w:val="23"/>
        <w:spacing w:before="0" w:after="0" w:line="240" w:lineRule="auto"/>
        <w:ind w:firstLine="780"/>
        <w:rPr>
          <w:szCs w:val="28"/>
        </w:rPr>
      </w:pPr>
      <w:r w:rsidRPr="007B2122">
        <w:rPr>
          <w:szCs w:val="28"/>
        </w:rPr>
        <w:t>проводить (по предложенному и самостоятельно составленному плану или выдвинутому предположению) наблюдения;</w:t>
      </w:r>
    </w:p>
    <w:p w:rsidR="001F0AB7" w:rsidRPr="007B2122" w:rsidRDefault="004E674D" w:rsidP="007B2122">
      <w:pPr>
        <w:pStyle w:val="23"/>
        <w:spacing w:before="0" w:after="0" w:line="240" w:lineRule="auto"/>
        <w:ind w:firstLine="780"/>
        <w:rPr>
          <w:szCs w:val="28"/>
        </w:rPr>
      </w:pPr>
      <w:r w:rsidRPr="007B2122">
        <w:rPr>
          <w:szCs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 xml:space="preserve">использовать различные источники для поиска информации, выбирать источник получения информации с учётом </w:t>
      </w:r>
      <w:r w:rsidRPr="007B2122">
        <w:rPr>
          <w:szCs w:val="28"/>
        </w:rPr>
        <w:lastRenderedPageBreak/>
        <w:t>учебной задачи;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находить в предложенном источнике информацию, представленную в явном виде, согласно заданному алгоритму;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читать и интерпретировать графически представленную информацию: схему, таблицу, иллюстрацию;</w:t>
      </w:r>
    </w:p>
    <w:p w:rsidR="001F0AB7" w:rsidRPr="007B2122" w:rsidRDefault="004E674D" w:rsidP="007B2122">
      <w:pPr>
        <w:pStyle w:val="23"/>
        <w:tabs>
          <w:tab w:val="left" w:pos="2377"/>
          <w:tab w:val="left" w:pos="3769"/>
        </w:tabs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соблюдать</w:t>
      </w:r>
      <w:r w:rsidRPr="007B2122">
        <w:rPr>
          <w:szCs w:val="28"/>
        </w:rPr>
        <w:tab/>
        <w:t>правила</w:t>
      </w:r>
      <w:r w:rsidRPr="007B2122">
        <w:rPr>
          <w:szCs w:val="28"/>
        </w:rPr>
        <w:tab/>
        <w:t>информационной безопасности в условиях</w:t>
      </w:r>
    </w:p>
    <w:p w:rsidR="001F0AB7" w:rsidRPr="007B2122" w:rsidRDefault="004E674D" w:rsidP="007B2122">
      <w:pPr>
        <w:pStyle w:val="23"/>
        <w:tabs>
          <w:tab w:val="left" w:pos="2377"/>
          <w:tab w:val="left" w:pos="3769"/>
        </w:tabs>
        <w:spacing w:before="0" w:after="0" w:line="240" w:lineRule="auto"/>
        <w:rPr>
          <w:szCs w:val="28"/>
        </w:rPr>
      </w:pPr>
      <w:r w:rsidRPr="007B2122">
        <w:rPr>
          <w:szCs w:val="28"/>
        </w:rPr>
        <w:t>контролируемого</w:t>
      </w:r>
      <w:r w:rsidRPr="007B2122">
        <w:rPr>
          <w:szCs w:val="28"/>
        </w:rPr>
        <w:tab/>
        <w:t>доступа</w:t>
      </w:r>
      <w:r w:rsidRPr="007B2122">
        <w:rPr>
          <w:szCs w:val="28"/>
        </w:rPr>
        <w:tab/>
        <w:t>в информационно-телекоммуникационную сеть</w:t>
      </w:r>
    </w:p>
    <w:p w:rsidR="001F0AB7" w:rsidRPr="007B2122" w:rsidRDefault="004E674D" w:rsidP="007B2122">
      <w:pPr>
        <w:pStyle w:val="23"/>
        <w:spacing w:before="0" w:after="0" w:line="240" w:lineRule="auto"/>
        <w:rPr>
          <w:szCs w:val="28"/>
        </w:rPr>
      </w:pPr>
      <w:r w:rsidRPr="007B2122">
        <w:rPr>
          <w:szCs w:val="28"/>
        </w:rPr>
        <w:t>«Интернет» (с помощью учителя);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анализировать и создавать текстовую, виде</w:t>
      </w:r>
      <w:proofErr w:type="gramStart"/>
      <w:r w:rsidRPr="007B2122">
        <w:rPr>
          <w:szCs w:val="28"/>
        </w:rPr>
        <w:t>о-</w:t>
      </w:r>
      <w:proofErr w:type="gramEnd"/>
      <w:r w:rsidRPr="007B2122">
        <w:rPr>
          <w:szCs w:val="28"/>
        </w:rPr>
        <w:t>, графическую, звуковую информацию в соответствии с учебной задачей;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proofErr w:type="gramStart"/>
      <w:r w:rsidRPr="007B2122">
        <w:rPr>
          <w:szCs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F0AB7" w:rsidRPr="007B2122" w:rsidRDefault="001F0AB7" w:rsidP="007B212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F0AB7" w:rsidRPr="007B2122" w:rsidRDefault="004E674D" w:rsidP="007B2122">
      <w:pPr>
        <w:pStyle w:val="23"/>
        <w:tabs>
          <w:tab w:val="left" w:pos="2139"/>
        </w:tabs>
        <w:spacing w:before="0" w:after="0" w:line="240" w:lineRule="auto"/>
        <w:rPr>
          <w:szCs w:val="28"/>
        </w:rPr>
      </w:pPr>
      <w:r w:rsidRPr="007B2122">
        <w:rPr>
          <w:i/>
          <w:szCs w:val="28"/>
          <w:u w:val="single"/>
        </w:rPr>
        <w:t>3. Коммуникативные УУД:</w:t>
      </w:r>
      <w:r w:rsidRPr="007B2122">
        <w:rPr>
          <w:szCs w:val="28"/>
        </w:rPr>
        <w:t xml:space="preserve"> у обучающегося будут сформированы умения общения как часть коммуникативных универсальных учебных действий: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в процессе диалогов задавать вопросы, высказывать суждения, оценивать выступления участников;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соблюдать правила ведения диалога и дискуссии; проявлять уважительное отношение к собеседнику;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создавать устные тексты (описание, рассуждение, повествование);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1F0AB7" w:rsidRPr="007B2122" w:rsidRDefault="001F0AB7" w:rsidP="007B212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b/>
          <w:i/>
          <w:sz w:val="28"/>
          <w:szCs w:val="28"/>
        </w:rPr>
        <w:t xml:space="preserve">Первый уровень </w:t>
      </w:r>
      <w:r w:rsidRPr="007B2122">
        <w:rPr>
          <w:rFonts w:ascii="Times New Roman" w:hAnsi="Times New Roman"/>
          <w:sz w:val="28"/>
          <w:szCs w:val="28"/>
        </w:rPr>
        <w:t>результатов (1-й класс)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b/>
          <w:i/>
          <w:sz w:val="28"/>
          <w:szCs w:val="28"/>
        </w:rPr>
        <w:lastRenderedPageBreak/>
        <w:t>Второй уровень</w:t>
      </w:r>
      <w:r w:rsidRPr="007B2122">
        <w:rPr>
          <w:rFonts w:ascii="Times New Roman" w:hAnsi="Times New Roman"/>
          <w:sz w:val="28"/>
          <w:szCs w:val="28"/>
        </w:rPr>
        <w:t xml:space="preserve"> результатов (2–3-й классы) – формирование ценностного отношения к социальной реальности. Сюжетно-ролевые, продуктивные игры («Почта», «В магазине», «Выпуск классной газеты»)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b/>
          <w:i/>
          <w:sz w:val="28"/>
          <w:szCs w:val="28"/>
        </w:rPr>
        <w:t>Третий уровень</w:t>
      </w:r>
      <w:r w:rsidRPr="007B2122">
        <w:rPr>
          <w:rFonts w:ascii="Times New Roman" w:hAnsi="Times New Roman"/>
          <w:sz w:val="28"/>
          <w:szCs w:val="28"/>
        </w:rPr>
        <w:t xml:space="preserve"> результатов 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1F0AB7" w:rsidRPr="007B2122" w:rsidRDefault="004E674D" w:rsidP="007B2122">
      <w:pPr>
        <w:pStyle w:val="23"/>
        <w:numPr>
          <w:ilvl w:val="0"/>
          <w:numId w:val="1"/>
        </w:numPr>
        <w:tabs>
          <w:tab w:val="left" w:pos="1152"/>
        </w:tabs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гражданско-патриотического воспитания: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становление ценностного отношения к своей Родине - России; понимание особой роли многонациональной России в современном мире;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 xml:space="preserve">сопричастность к прошлому, настоящему и будущему своей страны и </w:t>
      </w:r>
      <w:proofErr w:type="gramStart"/>
      <w:r w:rsidRPr="007B2122">
        <w:rPr>
          <w:szCs w:val="28"/>
        </w:rPr>
        <w:t>родного</w:t>
      </w:r>
      <w:proofErr w:type="gramEnd"/>
    </w:p>
    <w:p w:rsidR="001F0AB7" w:rsidRPr="007B2122" w:rsidRDefault="004E674D" w:rsidP="007B2122">
      <w:pPr>
        <w:pStyle w:val="23"/>
        <w:spacing w:before="0" w:after="0" w:line="240" w:lineRule="auto"/>
        <w:rPr>
          <w:szCs w:val="28"/>
        </w:rPr>
      </w:pPr>
      <w:r w:rsidRPr="007B2122">
        <w:rPr>
          <w:szCs w:val="28"/>
        </w:rPr>
        <w:t>края;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1F0AB7" w:rsidRPr="007B2122" w:rsidRDefault="004E674D" w:rsidP="007B2122">
      <w:pPr>
        <w:pStyle w:val="23"/>
        <w:numPr>
          <w:ilvl w:val="0"/>
          <w:numId w:val="1"/>
        </w:numPr>
        <w:tabs>
          <w:tab w:val="left" w:pos="1181"/>
        </w:tabs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духовно-нравственного воспитания: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1F0AB7" w:rsidRPr="007B2122" w:rsidRDefault="004E674D" w:rsidP="007B2122">
      <w:pPr>
        <w:pStyle w:val="23"/>
        <w:numPr>
          <w:ilvl w:val="0"/>
          <w:numId w:val="1"/>
        </w:numPr>
        <w:tabs>
          <w:tab w:val="left" w:pos="1181"/>
        </w:tabs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эстетического воспитания;</w:t>
      </w:r>
    </w:p>
    <w:p w:rsidR="001F0AB7" w:rsidRPr="007B2122" w:rsidRDefault="004E674D" w:rsidP="007B2122">
      <w:pPr>
        <w:pStyle w:val="23"/>
        <w:numPr>
          <w:ilvl w:val="0"/>
          <w:numId w:val="1"/>
        </w:numPr>
        <w:tabs>
          <w:tab w:val="left" w:pos="1126"/>
        </w:tabs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физического воспитания, формирования культуры здоровья и эмоционального благополучия: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 xml:space="preserve">соблюдение правил организации здорового и безопасного (для себя и других людей) образа жизни; выполнение </w:t>
      </w:r>
      <w:r w:rsidRPr="007B2122">
        <w:rPr>
          <w:szCs w:val="28"/>
        </w:rPr>
        <w:lastRenderedPageBreak/>
        <w:t>правил безопасного поведении в окружающей среде (в том числе информационной);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1F0AB7" w:rsidRPr="007B2122" w:rsidRDefault="004E674D" w:rsidP="007B2122">
      <w:pPr>
        <w:pStyle w:val="23"/>
        <w:numPr>
          <w:ilvl w:val="0"/>
          <w:numId w:val="1"/>
        </w:numPr>
        <w:tabs>
          <w:tab w:val="left" w:pos="1152"/>
        </w:tabs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трудового воспитания: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1F0AB7" w:rsidRPr="007B2122" w:rsidRDefault="004E674D" w:rsidP="007B2122">
      <w:pPr>
        <w:pStyle w:val="23"/>
        <w:numPr>
          <w:ilvl w:val="0"/>
          <w:numId w:val="1"/>
        </w:numPr>
        <w:tabs>
          <w:tab w:val="left" w:pos="1152"/>
        </w:tabs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экологического воспитания: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1F0AB7" w:rsidRPr="007B2122" w:rsidRDefault="004E674D" w:rsidP="007B2122">
      <w:pPr>
        <w:pStyle w:val="23"/>
        <w:numPr>
          <w:ilvl w:val="0"/>
          <w:numId w:val="1"/>
        </w:numPr>
        <w:tabs>
          <w:tab w:val="left" w:pos="1152"/>
        </w:tabs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ценности научного познания:</w:t>
      </w:r>
    </w:p>
    <w:p w:rsidR="001F0AB7" w:rsidRPr="007B2122" w:rsidRDefault="004E674D" w:rsidP="007B2122">
      <w:pPr>
        <w:pStyle w:val="23"/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осознание ценности познания для развития человека, необходимости самообразования и саморазвития;</w:t>
      </w:r>
    </w:p>
    <w:p w:rsidR="001F0AB7" w:rsidRPr="007B2122" w:rsidRDefault="004E674D" w:rsidP="007B2122">
      <w:pPr>
        <w:pStyle w:val="23"/>
        <w:tabs>
          <w:tab w:val="left" w:pos="4806"/>
          <w:tab w:val="left" w:pos="6328"/>
          <w:tab w:val="left" w:pos="8128"/>
        </w:tabs>
        <w:spacing w:before="0" w:after="0" w:line="240" w:lineRule="auto"/>
        <w:ind w:firstLine="760"/>
        <w:rPr>
          <w:szCs w:val="28"/>
        </w:rPr>
      </w:pPr>
      <w:r w:rsidRPr="007B2122">
        <w:rPr>
          <w:szCs w:val="28"/>
        </w:rPr>
        <w:t>проявление познавательного</w:t>
      </w:r>
      <w:r w:rsidRPr="007B2122">
        <w:rPr>
          <w:szCs w:val="28"/>
        </w:rPr>
        <w:tab/>
        <w:t>интереса,</w:t>
      </w:r>
      <w:r w:rsidRPr="007B2122">
        <w:rPr>
          <w:szCs w:val="28"/>
        </w:rPr>
        <w:tab/>
        <w:t>активности,</w:t>
      </w:r>
      <w:r w:rsidRPr="007B2122">
        <w:rPr>
          <w:szCs w:val="28"/>
        </w:rPr>
        <w:tab/>
        <w:t>инициативности,</w:t>
      </w:r>
    </w:p>
    <w:p w:rsidR="001F0AB7" w:rsidRPr="007B2122" w:rsidRDefault="004E674D" w:rsidP="007B2122">
      <w:pPr>
        <w:pStyle w:val="23"/>
        <w:spacing w:before="0" w:after="0" w:line="240" w:lineRule="auto"/>
        <w:rPr>
          <w:szCs w:val="28"/>
        </w:rPr>
      </w:pPr>
      <w:r w:rsidRPr="007B2122">
        <w:rPr>
          <w:szCs w:val="28"/>
        </w:rPr>
        <w:t>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1F0AB7" w:rsidRPr="007B2122" w:rsidRDefault="001F0AB7" w:rsidP="007B2122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B2122">
        <w:rPr>
          <w:rFonts w:ascii="Times New Roman" w:hAnsi="Times New Roman"/>
          <w:b/>
          <w:i/>
          <w:sz w:val="28"/>
          <w:szCs w:val="28"/>
        </w:rPr>
        <w:t>Предметные результаты: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Знает: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Основные сферы профессиональной деятельности человека;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Основные понятия, признаки профессий, их значение в окружающем обществе;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Предприятия и учреждения населенного пункта, района;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Основные приемы выполнения учебных проектов.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Умеет: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Оперировать основными понятиями и категориями;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Рассказывать о профессии и обосновывать ее значение в жизни общества;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lastRenderedPageBreak/>
        <w:t> 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Форма организации:</w:t>
      </w:r>
      <w:r w:rsidRPr="007B2122">
        <w:rPr>
          <w:rFonts w:ascii="Times New Roman" w:hAnsi="Times New Roman"/>
          <w:sz w:val="28"/>
          <w:szCs w:val="28"/>
        </w:rPr>
        <w:t xml:space="preserve"> дискуссионный клуб 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Виды работы: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1.  Классные часы и беседы о профессиях.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2.  </w:t>
      </w:r>
      <w:proofErr w:type="spellStart"/>
      <w:r w:rsidRPr="007B2122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и тематические занятия.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3.  Конкурсы рисунков.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4.  Экскурсии.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5.  Игры-викторины.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6.  Встречи с людьми разных профессий.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7.  Описание профессий.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8.  Письменные работы: мини-сочинения, </w:t>
      </w:r>
      <w:proofErr w:type="spellStart"/>
      <w:r w:rsidRPr="007B2122">
        <w:rPr>
          <w:rFonts w:ascii="Times New Roman" w:hAnsi="Times New Roman"/>
          <w:sz w:val="28"/>
          <w:szCs w:val="28"/>
        </w:rPr>
        <w:t>синквейны</w:t>
      </w:r>
      <w:proofErr w:type="spellEnd"/>
      <w:r w:rsidRPr="007B2122">
        <w:rPr>
          <w:rFonts w:ascii="Times New Roman" w:hAnsi="Times New Roman"/>
          <w:sz w:val="28"/>
          <w:szCs w:val="28"/>
        </w:rPr>
        <w:t>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9.  Заполнение анкет и результатов самооценки. Диагностика.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10. Работа индивидуально, в парах, в малых группах.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11. Реклама профессий.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12. Составление профессионального портрета семьи. Трудовые династии.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13. Лекция.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14. Дискуссия.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15. Творческая работа.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16. Практикум. Мастер-классы.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Методы и приемы профориентации в начальной школе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i/>
          <w:sz w:val="28"/>
          <w:szCs w:val="28"/>
        </w:rPr>
        <w:t>Основные методы и приемы профориентации младших школьников:</w:t>
      </w:r>
      <w:r w:rsidRPr="007B2122">
        <w:rPr>
          <w:rFonts w:ascii="Times New Roman" w:hAnsi="Times New Roman"/>
          <w:sz w:val="28"/>
          <w:szCs w:val="28"/>
        </w:rPr>
        <w:br/>
        <w:t xml:space="preserve"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</w:t>
      </w:r>
      <w:r w:rsidRPr="007B2122">
        <w:rPr>
          <w:rFonts w:ascii="Times New Roman" w:hAnsi="Times New Roman"/>
          <w:sz w:val="28"/>
          <w:szCs w:val="28"/>
        </w:rPr>
        <w:lastRenderedPageBreak/>
        <w:t>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 w:rsidRPr="007B2122">
        <w:rPr>
          <w:rFonts w:ascii="Times New Roman" w:hAnsi="Times New Roman"/>
          <w:sz w:val="28"/>
          <w:szCs w:val="28"/>
        </w:rPr>
        <w:br/>
        <w:t>        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7B2122">
        <w:rPr>
          <w:rFonts w:ascii="Times New Roman" w:hAnsi="Times New Roman"/>
          <w:sz w:val="28"/>
          <w:szCs w:val="28"/>
        </w:rPr>
        <w:br/>
        <w:t>        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  <w:r w:rsidRPr="007B2122">
        <w:rPr>
          <w:rFonts w:ascii="Times New Roman" w:hAnsi="Times New Roman"/>
          <w:sz w:val="28"/>
          <w:szCs w:val="28"/>
        </w:rPr>
        <w:br/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</w:t>
      </w:r>
      <w:r w:rsidRPr="007B2122">
        <w:rPr>
          <w:rFonts w:ascii="Times New Roman" w:hAnsi="Times New Roman"/>
          <w:sz w:val="28"/>
          <w:szCs w:val="28"/>
        </w:rPr>
        <w:lastRenderedPageBreak/>
        <w:t xml:space="preserve">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 w:rsidRPr="007B2122">
        <w:rPr>
          <w:rFonts w:ascii="Times New Roman" w:hAnsi="Times New Roman"/>
          <w:sz w:val="28"/>
          <w:szCs w:val="28"/>
        </w:rPr>
        <w:t>Заканчивая начальную школу</w:t>
      </w:r>
      <w:proofErr w:type="gramEnd"/>
      <w:r w:rsidRPr="007B2122">
        <w:rPr>
          <w:rFonts w:ascii="Times New Roman" w:hAnsi="Times New Roman"/>
          <w:sz w:val="28"/>
          <w:szCs w:val="28"/>
        </w:rPr>
        <w:t>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Основные направления  рабочей  программы курса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для начальной школы (1-4 класс)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«Школа профессий»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Модуль I -   «Играем в профессии»  - 1 класс.</w:t>
      </w:r>
    </w:p>
    <w:p w:rsidR="001F0AB7" w:rsidRPr="007B2122" w:rsidRDefault="004E674D" w:rsidP="007B2122">
      <w:pPr>
        <w:spacing w:after="0" w:line="240" w:lineRule="auto"/>
        <w:ind w:left="-147" w:firstLine="855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Цель: формирование элементарных знаний о профессиях через игру.</w:t>
      </w:r>
    </w:p>
    <w:p w:rsidR="001F0AB7" w:rsidRPr="007B2122" w:rsidRDefault="004E674D" w:rsidP="007B2122">
      <w:pPr>
        <w:spacing w:after="0" w:line="240" w:lineRule="auto"/>
        <w:ind w:left="-147" w:firstLine="855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Модуль II -  «Путешествие в мир профессий»   - 2 класс.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        Цель: расширение представлений детей о мире профессий.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Модуль III -  «У меня растут года…» - 3 класс.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        Цель: формирование мотивации, интерес к трудовой и учебной деятельности, стремление к коллективному общественно-полезному труду.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Модуль IV -  «Труд в почете любой, мир профессий большой»   - 4 класс.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        Цель: формировать добросовестное  </w:t>
      </w:r>
      <w:proofErr w:type="gramStart"/>
      <w:r w:rsidRPr="007B2122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1F0AB7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B7" w:rsidRPr="007B2122" w:rsidRDefault="001F0AB7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B7" w:rsidRPr="007B2122" w:rsidRDefault="001F0AB7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B7" w:rsidRPr="007B2122" w:rsidRDefault="001F0AB7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Содержание рабочей программы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B2122">
        <w:rPr>
          <w:rFonts w:ascii="Times New Roman" w:hAnsi="Times New Roman"/>
          <w:b/>
          <w:i/>
          <w:sz w:val="28"/>
          <w:szCs w:val="28"/>
        </w:rPr>
        <w:t>Модуль I «Играем в профессии»</w:t>
      </w:r>
    </w:p>
    <w:p w:rsidR="001F0AB7" w:rsidRPr="007B2122" w:rsidRDefault="004E674D" w:rsidP="007B212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B2122">
        <w:rPr>
          <w:rFonts w:ascii="Times New Roman" w:hAnsi="Times New Roman"/>
          <w:b/>
          <w:i/>
          <w:sz w:val="28"/>
          <w:szCs w:val="28"/>
        </w:rPr>
        <w:t>(33 часа)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Все работы хороши (2 ч.). Занятия с элементами игры.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Введение в тему. Стихи о профессиях. </w:t>
      </w:r>
      <w:proofErr w:type="gramStart"/>
      <w:r w:rsidRPr="007B2122">
        <w:rPr>
          <w:rFonts w:ascii="Times New Roman" w:hAnsi="Times New Roman"/>
          <w:sz w:val="28"/>
          <w:szCs w:val="28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7B2122">
        <w:rPr>
          <w:rFonts w:ascii="Times New Roman" w:hAnsi="Times New Roman"/>
          <w:sz w:val="28"/>
          <w:szCs w:val="28"/>
        </w:rPr>
        <w:t>баркы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(рыбак), </w:t>
      </w:r>
      <w:proofErr w:type="spellStart"/>
      <w:r w:rsidRPr="007B2122">
        <w:rPr>
          <w:rFonts w:ascii="Times New Roman" w:hAnsi="Times New Roman"/>
          <w:sz w:val="28"/>
          <w:szCs w:val="28"/>
        </w:rPr>
        <w:t>ртомас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(матрос), </w:t>
      </w:r>
      <w:proofErr w:type="spellStart"/>
      <w:r w:rsidRPr="007B2122">
        <w:rPr>
          <w:rFonts w:ascii="Times New Roman" w:hAnsi="Times New Roman"/>
          <w:sz w:val="28"/>
          <w:szCs w:val="28"/>
        </w:rPr>
        <w:t>явше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(швея)</w:t>
      </w:r>
      <w:proofErr w:type="gramStart"/>
      <w:r w:rsidRPr="007B2122">
        <w:rPr>
          <w:rFonts w:ascii="Times New Roman" w:hAnsi="Times New Roman"/>
          <w:sz w:val="28"/>
          <w:szCs w:val="28"/>
        </w:rPr>
        <w:t>.И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гра отгадай пословицы (Без охоты..(нет </w:t>
      </w:r>
      <w:proofErr w:type="spellStart"/>
      <w:r w:rsidRPr="007B2122">
        <w:rPr>
          <w:rFonts w:ascii="Times New Roman" w:hAnsi="Times New Roman"/>
          <w:sz w:val="28"/>
          <w:szCs w:val="28"/>
        </w:rPr>
        <w:t>рыбока</w:t>
      </w:r>
      <w:proofErr w:type="spellEnd"/>
      <w:r w:rsidRPr="007B2122">
        <w:rPr>
          <w:rFonts w:ascii="Times New Roman" w:hAnsi="Times New Roman"/>
          <w:sz w:val="28"/>
          <w:szCs w:val="28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Кому что нужно(2 ч.). Дидактическая игра.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Оденем куклу на работу (2ч.). Дидактическая игра.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Мы строители (2ч.). Занятие с элементами игры.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7B2122">
        <w:rPr>
          <w:rFonts w:ascii="Times New Roman" w:hAnsi="Times New Roman"/>
          <w:sz w:val="28"/>
          <w:szCs w:val="28"/>
        </w:rPr>
        <w:t>м</w:t>
      </w:r>
      <w:proofErr w:type="gramEnd"/>
      <w:r w:rsidRPr="007B2122">
        <w:rPr>
          <w:rFonts w:ascii="Times New Roman" w:hAnsi="Times New Roman"/>
          <w:sz w:val="28"/>
          <w:szCs w:val="28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lastRenderedPageBreak/>
        <w:t> Магазин (2ч.). Ролевая игра.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Мы идем в магазин (2ч.). Беседа с игровыми элементами.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                                                                   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Аптека (2ч.). Ролевая игра.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 w:rsidRPr="007B2122">
        <w:rPr>
          <w:rFonts w:ascii="Times New Roman" w:hAnsi="Times New Roman"/>
          <w:sz w:val="28"/>
          <w:szCs w:val="28"/>
        </w:rPr>
        <w:t>м</w:t>
      </w:r>
      <w:proofErr w:type="gramEnd"/>
      <w:r w:rsidRPr="007B2122">
        <w:rPr>
          <w:rFonts w:ascii="Times New Roman" w:hAnsi="Times New Roman"/>
          <w:sz w:val="28"/>
          <w:szCs w:val="28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Больница (2ч.). Ролевая игра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7B2122">
        <w:rPr>
          <w:rFonts w:ascii="Times New Roman" w:hAnsi="Times New Roman"/>
          <w:sz w:val="28"/>
          <w:szCs w:val="28"/>
        </w:rPr>
        <w:t>м</w:t>
      </w:r>
      <w:proofErr w:type="gramEnd"/>
      <w:r w:rsidRPr="007B2122">
        <w:rPr>
          <w:rFonts w:ascii="Times New Roman" w:hAnsi="Times New Roman"/>
          <w:sz w:val="28"/>
          <w:szCs w:val="28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Какие бывают профессии (2 ч.). Игровой час.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7B2122">
        <w:rPr>
          <w:rFonts w:ascii="Times New Roman" w:hAnsi="Times New Roman"/>
          <w:sz w:val="28"/>
          <w:szCs w:val="28"/>
        </w:rPr>
        <w:t>«Закончи пословицу…» (например, «Без труда.. ( не вытянуть рыбку из пруда»).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Загадки о профессиях. Кроссворд о профессиях. </w:t>
      </w:r>
      <w:proofErr w:type="gramStart"/>
      <w:r w:rsidRPr="007B2122">
        <w:rPr>
          <w:rFonts w:ascii="Times New Roman" w:hAnsi="Times New Roman"/>
          <w:sz w:val="28"/>
          <w:szCs w:val="28"/>
        </w:rPr>
        <w:t>Итог</w:t>
      </w:r>
      <w:proofErr w:type="gramEnd"/>
      <w:r w:rsidRPr="007B2122">
        <w:rPr>
          <w:rFonts w:ascii="Times New Roman" w:hAnsi="Times New Roman"/>
          <w:sz w:val="28"/>
          <w:szCs w:val="28"/>
        </w:rPr>
        <w:t>: о каких профессиях мы сегодня узнали?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122">
        <w:rPr>
          <w:rFonts w:ascii="Times New Roman" w:hAnsi="Times New Roman"/>
          <w:sz w:val="28"/>
          <w:szCs w:val="28"/>
        </w:rPr>
        <w:t>С.Михалков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«Дядя Степа-милиционер» (2ч.). Чтение.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Чтение текста. Словарная работа: милиционер, </w:t>
      </w:r>
      <w:proofErr w:type="spellStart"/>
      <w:r w:rsidRPr="007B2122">
        <w:rPr>
          <w:rFonts w:ascii="Times New Roman" w:hAnsi="Times New Roman"/>
          <w:sz w:val="28"/>
          <w:szCs w:val="28"/>
        </w:rPr>
        <w:t>профессия..Обсуждение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2122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B2122">
        <w:rPr>
          <w:rFonts w:ascii="Times New Roman" w:hAnsi="Times New Roman"/>
          <w:sz w:val="28"/>
          <w:szCs w:val="28"/>
        </w:rPr>
        <w:t>. Ответы на вопросы.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122">
        <w:rPr>
          <w:rFonts w:ascii="Times New Roman" w:hAnsi="Times New Roman"/>
          <w:sz w:val="28"/>
          <w:szCs w:val="28"/>
        </w:rPr>
        <w:t>С.Михалков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«Дядя Степа-милиционер» (3 ч.). </w:t>
      </w:r>
      <w:proofErr w:type="spellStart"/>
      <w:r w:rsidRPr="007B2122">
        <w:rPr>
          <w:rFonts w:ascii="Times New Roman" w:hAnsi="Times New Roman"/>
          <w:sz w:val="28"/>
          <w:szCs w:val="28"/>
        </w:rPr>
        <w:t>Видеоурок</w:t>
      </w:r>
      <w:proofErr w:type="spellEnd"/>
      <w:r w:rsidRPr="007B2122">
        <w:rPr>
          <w:rFonts w:ascii="Times New Roman" w:hAnsi="Times New Roman"/>
          <w:sz w:val="28"/>
          <w:szCs w:val="28"/>
        </w:rPr>
        <w:t>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Просмотр </w:t>
      </w:r>
      <w:proofErr w:type="gramStart"/>
      <w:r w:rsidRPr="007B2122">
        <w:rPr>
          <w:rFonts w:ascii="Times New Roman" w:hAnsi="Times New Roman"/>
          <w:sz w:val="28"/>
          <w:szCs w:val="28"/>
        </w:rPr>
        <w:t>м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/ф по произведению </w:t>
      </w:r>
      <w:proofErr w:type="spellStart"/>
      <w:r w:rsidRPr="007B2122">
        <w:rPr>
          <w:rFonts w:ascii="Times New Roman" w:hAnsi="Times New Roman"/>
          <w:sz w:val="28"/>
          <w:szCs w:val="28"/>
        </w:rPr>
        <w:t>С.Михалков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«Дядя Степа-милиционер». Обсуждение поступков главных героев. Как бы ты поступил ты в </w:t>
      </w:r>
      <w:proofErr w:type="gramStart"/>
      <w:r w:rsidRPr="007B2122">
        <w:rPr>
          <w:rFonts w:ascii="Times New Roman" w:hAnsi="Times New Roman"/>
          <w:sz w:val="28"/>
          <w:szCs w:val="28"/>
        </w:rPr>
        <w:t>данной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ситуациях. Словарная работа.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122">
        <w:rPr>
          <w:rFonts w:ascii="Times New Roman" w:hAnsi="Times New Roman"/>
          <w:sz w:val="28"/>
          <w:szCs w:val="28"/>
        </w:rPr>
        <w:t>В.Маяковский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«Кем быть?» (2ч.) Чтение текста.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122">
        <w:rPr>
          <w:rFonts w:ascii="Times New Roman" w:hAnsi="Times New Roman"/>
          <w:sz w:val="28"/>
          <w:szCs w:val="28"/>
        </w:rPr>
        <w:t>К.Чуковский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«Доктор Айболит» (2ч.)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lastRenderedPageBreak/>
        <w:t>Игра-демонстрация, викторина.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Уход за цветами. (2ч.). Практическое занятие.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Профессия «Повар»(2ч.). Экскурсия.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Поварята. (2ч). Конкурс-игра.</w:t>
      </w:r>
    </w:p>
    <w:p w:rsidR="001F0AB7" w:rsidRPr="007B2122" w:rsidRDefault="001F0AB7" w:rsidP="007B21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0AB7" w:rsidRPr="007B2122" w:rsidRDefault="001F0AB7" w:rsidP="007B21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0AB7" w:rsidRPr="007B2122" w:rsidRDefault="001F0AB7" w:rsidP="007B21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0AB7" w:rsidRPr="007B2122" w:rsidRDefault="004E674D" w:rsidP="007B21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Модуль II «Путешествие в мир профессий»</w:t>
      </w:r>
    </w:p>
    <w:p w:rsidR="001F0AB7" w:rsidRPr="007B2122" w:rsidRDefault="004E674D" w:rsidP="007B21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(34 часа)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Мастерская удивительных профессий (2ч.). Дидактическая игра.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Разные дома (2ч.). Практическое занятие.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Дачный домик (2ч.). Практическое занятие.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lastRenderedPageBreak/>
        <w:t>Моя профессия (2ч.). Игра-викторина.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Профессия «Врач» (3ч.). Дидактическая игра.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«Назови профессии»,  «Кто трудится в больнице». Работа с карточками.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Больница (2 ч.). Сюжетно-ролевая игра.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Доктор «Айболит»(2ч.). Игра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«Кто нас лечит» (2ч.). Экскурсия в кабинет врача.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«Добрый доктор Айболит» (2ч.).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«Парикмахерская» (3ч.). Сюжетно-ролевая игра.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color w:val="00B050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«Все работы хороши – выбирай на вкус!»  (2ч.). Игры.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Д. Дж. </w:t>
      </w:r>
      <w:proofErr w:type="spellStart"/>
      <w:r w:rsidRPr="007B2122">
        <w:rPr>
          <w:rFonts w:ascii="Times New Roman" w:hAnsi="Times New Roman"/>
          <w:sz w:val="28"/>
          <w:szCs w:val="28"/>
        </w:rPr>
        <w:t>Родари</w:t>
      </w:r>
      <w:proofErr w:type="spellEnd"/>
      <w:r w:rsidRPr="007B2122">
        <w:rPr>
          <w:rFonts w:ascii="Times New Roman" w:hAnsi="Times New Roman"/>
          <w:sz w:val="28"/>
          <w:szCs w:val="28"/>
        </w:rPr>
        <w:t>  «Чем пахнут ремесла» (2 ч.). Инсценировка.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lastRenderedPageBreak/>
        <w:t>Профессия «Строитель»(2ч.). Дидактическая игра.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Строительный поединок (2ч.). Игра-соревнование.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color w:val="00B050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color w:val="00B050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Путешествие в кондитерский цех «Кузбасс» г. Прокопьевска (3 ч.). Экскурсия.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color w:val="00B050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«Где работать мне тогда? Чем мне заниматься?» (1 ч.) Классный час.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7B2122">
        <w:rPr>
          <w:rFonts w:ascii="Times New Roman" w:hAnsi="Times New Roman"/>
          <w:sz w:val="28"/>
          <w:szCs w:val="28"/>
        </w:rPr>
        <w:t>Баруздин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«Плотник», «Архитектор». Итог.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Модуль III «У меня растут года…»</w:t>
      </w:r>
    </w:p>
    <w:p w:rsidR="001F0AB7" w:rsidRPr="007B2122" w:rsidRDefault="004E674D" w:rsidP="007B21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(34 часа)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Что такое профессия (2ч.). Игровая программа.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7B2122">
        <w:rPr>
          <w:rFonts w:ascii="Times New Roman" w:hAnsi="Times New Roman"/>
          <w:sz w:val="28"/>
          <w:szCs w:val="28"/>
        </w:rPr>
        <w:t xml:space="preserve">..»). 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Закончить пословицу: «Кто не работает, …… (тот не ест). Стихотворения о профессиях. </w:t>
      </w:r>
      <w:r w:rsidRPr="007B2122">
        <w:rPr>
          <w:rFonts w:ascii="Times New Roman" w:hAnsi="Times New Roman"/>
          <w:sz w:val="28"/>
          <w:szCs w:val="28"/>
        </w:rPr>
        <w:lastRenderedPageBreak/>
        <w:t xml:space="preserve">Загадка про предметы, которые используют люди разных профессий. Угадать профессии по первой букве. </w:t>
      </w:r>
      <w:proofErr w:type="gramStart"/>
      <w:r w:rsidRPr="007B2122">
        <w:rPr>
          <w:rFonts w:ascii="Times New Roman" w:hAnsi="Times New Roman"/>
          <w:sz w:val="28"/>
          <w:szCs w:val="28"/>
        </w:rPr>
        <w:t>По пословице угадать профессию (например: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«Куй железо, пока горячо» (кузнец).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У кого мастерок, у кого молоток (2ч.). Беседа с элементами игры.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Истоки трудолюбия (2ч.). Игровой час.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Домашний помощник (2ч.). Игра-конкурс.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Введение в игру. </w:t>
      </w:r>
      <w:proofErr w:type="gramStart"/>
      <w:r w:rsidRPr="007B2122">
        <w:rPr>
          <w:rFonts w:ascii="Times New Roman" w:hAnsi="Times New Roman"/>
          <w:sz w:val="28"/>
          <w:szCs w:val="28"/>
        </w:rPr>
        <w:t>Конкурс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«Кто </w:t>
      </w:r>
      <w:proofErr w:type="gramStart"/>
      <w:r w:rsidRPr="007B2122">
        <w:rPr>
          <w:rFonts w:ascii="Times New Roman" w:hAnsi="Times New Roman"/>
          <w:sz w:val="28"/>
          <w:szCs w:val="28"/>
        </w:rPr>
        <w:t>каким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7B2122">
        <w:rPr>
          <w:rFonts w:ascii="Times New Roman" w:hAnsi="Times New Roman"/>
          <w:sz w:val="28"/>
          <w:szCs w:val="28"/>
        </w:rPr>
        <w:t>Пахнов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). Инсценировки. Конкурс </w:t>
      </w:r>
      <w:proofErr w:type="gramStart"/>
      <w:r w:rsidRPr="007B2122">
        <w:rPr>
          <w:rFonts w:ascii="Times New Roman" w:hAnsi="Times New Roman"/>
          <w:sz w:val="28"/>
          <w:szCs w:val="28"/>
        </w:rPr>
        <w:t>смекалистых</w:t>
      </w:r>
      <w:proofErr w:type="gramEnd"/>
      <w:r w:rsidRPr="007B2122">
        <w:rPr>
          <w:rFonts w:ascii="Times New Roman" w:hAnsi="Times New Roman"/>
          <w:sz w:val="28"/>
          <w:szCs w:val="28"/>
        </w:rPr>
        <w:t>. Конкурс: «</w:t>
      </w:r>
      <w:proofErr w:type="gramStart"/>
      <w:r w:rsidRPr="007B2122">
        <w:rPr>
          <w:rFonts w:ascii="Times New Roman" w:hAnsi="Times New Roman"/>
          <w:sz w:val="28"/>
          <w:szCs w:val="28"/>
        </w:rPr>
        <w:t>Очумелые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ручки». Конкурс-эстафета: «Кто быстрее забьёт гвоздь».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Мир профессий (2ч.). Викторина.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Разминка. Конкурс «</w:t>
      </w:r>
      <w:proofErr w:type="spellStart"/>
      <w:r w:rsidRPr="007B2122">
        <w:rPr>
          <w:rFonts w:ascii="Times New Roman" w:hAnsi="Times New Roman"/>
          <w:sz w:val="28"/>
          <w:szCs w:val="28"/>
        </w:rPr>
        <w:t>Профсловарь</w:t>
      </w:r>
      <w:proofErr w:type="spellEnd"/>
      <w:r w:rsidRPr="007B2122">
        <w:rPr>
          <w:rFonts w:ascii="Times New Roman" w:hAnsi="Times New Roman"/>
          <w:sz w:val="28"/>
          <w:szCs w:val="28"/>
        </w:rPr>
        <w:t>». Конкурс болельщиков. Вопросы о профессиях.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Загадки о профессиях.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Игра «Эрудит» (угадать профессию по первой букве). Например: </w:t>
      </w:r>
      <w:proofErr w:type="gramStart"/>
      <w:r w:rsidRPr="007B2122">
        <w:rPr>
          <w:rFonts w:ascii="Times New Roman" w:hAnsi="Times New Roman"/>
          <w:sz w:val="28"/>
          <w:szCs w:val="28"/>
        </w:rPr>
        <w:t>п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(пилот), в (врач). Итог награждение лучших игроков.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lastRenderedPageBreak/>
        <w:t>Угадай профессию (2ч.). Занятие с элементами игры.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Какие бывают профессии (2ч.). Занятие с элементами игры.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Куда уходят поезда (2ч.). Занятие с элементами игры.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Моя профессия (2ч). КВН.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Наши друзья  - книги (2ч.). Беседа с элементами игры. Экскурсия в сельскую библиотеку.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Откуда сахар пришел (2ч.). Беседа.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lastRenderedPageBreak/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7B212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до Я (назвать профессии на все буквы алфавита).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«Турнир профессионалов» (2ч.). Конкурс-игра.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Все профессии нужны, все профессии важны (3ч.). Устный журнал.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Вводное слово: страница информационная (данные о профессиях). </w:t>
      </w:r>
      <w:proofErr w:type="gramStart"/>
      <w:r w:rsidRPr="007B2122">
        <w:rPr>
          <w:rFonts w:ascii="Times New Roman" w:hAnsi="Times New Roman"/>
          <w:sz w:val="28"/>
          <w:szCs w:val="28"/>
        </w:rPr>
        <w:t>Поэтическая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(чтение стихов Д. </w:t>
      </w:r>
      <w:proofErr w:type="spellStart"/>
      <w:r w:rsidRPr="007B2122">
        <w:rPr>
          <w:rFonts w:ascii="Times New Roman" w:hAnsi="Times New Roman"/>
          <w:sz w:val="28"/>
          <w:szCs w:val="28"/>
        </w:rPr>
        <w:t>Родари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«Чем пахнут ремесла», Маяковский «Кем быть?») </w:t>
      </w:r>
      <w:proofErr w:type="gramStart"/>
      <w:r w:rsidRPr="007B2122">
        <w:rPr>
          <w:rFonts w:ascii="Times New Roman" w:hAnsi="Times New Roman"/>
          <w:sz w:val="28"/>
          <w:szCs w:val="28"/>
        </w:rPr>
        <w:t>Художественная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(просмотр мультимедиа о людях разных профессий). Игра. Дискуссия  «Объясните пословицу: «Всякая вещь трудом создана».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Стройка  (2ч.). Экскурсия.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Вводное слово. Инструктаж по ТБ. Выбор Знакомство со </w:t>
      </w:r>
      <w:proofErr w:type="gramStart"/>
      <w:r w:rsidRPr="007B2122">
        <w:rPr>
          <w:rFonts w:ascii="Times New Roman" w:hAnsi="Times New Roman"/>
          <w:sz w:val="28"/>
          <w:szCs w:val="28"/>
        </w:rPr>
        <w:t>строительными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Операция «Трудовой десант» (1ч.). Практикум.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7B2122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Pr="007B2122">
        <w:rPr>
          <w:rFonts w:ascii="Times New Roman" w:hAnsi="Times New Roman"/>
          <w:sz w:val="28"/>
          <w:szCs w:val="28"/>
        </w:rPr>
        <w:t>. Техника безопасности. Выполнение работы по уборке территории. Подведение итогов. Поощрение.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Уход за цветами (2ч.). Практика.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Кулинарный поединок (2ч.). Шоу-программа.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lastRenderedPageBreak/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7B2122">
        <w:rPr>
          <w:rFonts w:ascii="Times New Roman" w:hAnsi="Times New Roman"/>
          <w:sz w:val="28"/>
          <w:szCs w:val="28"/>
        </w:rPr>
        <w:t>тд</w:t>
      </w:r>
      <w:proofErr w:type="spellEnd"/>
      <w:r w:rsidRPr="007B2122">
        <w:rPr>
          <w:rFonts w:ascii="Times New Roman" w:hAnsi="Times New Roman"/>
          <w:sz w:val="28"/>
          <w:szCs w:val="28"/>
        </w:rPr>
        <w:t>.). Итоги конкурса, награждения команд.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Модуль IV «Труд в почете любой, мир профессий большой»</w:t>
      </w:r>
    </w:p>
    <w:p w:rsidR="001F0AB7" w:rsidRPr="007B2122" w:rsidRDefault="004E674D" w:rsidP="007B21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(34 часа)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Любимое дело мое - счастье в будущем (2ч.). Классный час, презентация.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По дорогам идут машины (2ч.). Беседа-тренинг.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История возникновения профессии шофёра. Загадки о профессии шофёр. Игра «Кто самый внимательный». Игра «Неуловимый шторм». </w:t>
      </w:r>
      <w:proofErr w:type="gramStart"/>
      <w:r w:rsidRPr="007B2122">
        <w:rPr>
          <w:rFonts w:ascii="Times New Roman" w:hAnsi="Times New Roman"/>
          <w:sz w:val="28"/>
          <w:szCs w:val="28"/>
        </w:rPr>
        <w:t>Игра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«Какой это знак». Ролевая игра - драматизация «Улица».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Все работы хороши (2ч.). Игра-конкурс.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Введение в тему. Стихи о профессиях. Дидактическая игра, расшифровка слова. Конку</w:t>
      </w:r>
      <w:proofErr w:type="gramStart"/>
      <w:r w:rsidRPr="007B2122">
        <w:rPr>
          <w:rFonts w:ascii="Times New Roman" w:hAnsi="Times New Roman"/>
          <w:sz w:val="28"/>
          <w:szCs w:val="28"/>
        </w:rPr>
        <w:t>рс стр</w:t>
      </w:r>
      <w:proofErr w:type="gramEnd"/>
      <w:r w:rsidRPr="007B2122">
        <w:rPr>
          <w:rFonts w:ascii="Times New Roman" w:hAnsi="Times New Roman"/>
          <w:sz w:val="28"/>
          <w:szCs w:val="28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О профессии продавца (2 ч.). Занятие с элементами игры.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Вступительное слово. 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О профессии библиотекаря (2ч.). Беседа с элементами игры.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lastRenderedPageBreak/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Праздник в Городе Мастеров (2ч.). КВН.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Работники издательства типографии (2ч.). Сюжетно-ролевая игра.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</w:t>
      </w:r>
      <w:proofErr w:type="gramStart"/>
      <w:r w:rsidRPr="007B2122">
        <w:rPr>
          <w:rFonts w:ascii="Times New Roman" w:hAnsi="Times New Roman"/>
          <w:sz w:val="28"/>
          <w:szCs w:val="28"/>
        </w:rPr>
        <w:t>люди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каких специальностей работают над созданием газеты.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Как проходят вести (2ч.). Экскурсия на почту.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Веселые мастерские (2ч.). Игра - состязание.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  Путешествие в Город Мастеров (2ч.). </w:t>
      </w:r>
      <w:proofErr w:type="spellStart"/>
      <w:r w:rsidRPr="007B2122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7B2122">
        <w:rPr>
          <w:rFonts w:ascii="Times New Roman" w:hAnsi="Times New Roman"/>
          <w:sz w:val="28"/>
          <w:szCs w:val="28"/>
        </w:rPr>
        <w:t xml:space="preserve"> игра.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</w:t>
      </w:r>
      <w:proofErr w:type="gramStart"/>
      <w:r w:rsidRPr="007B2122">
        <w:rPr>
          <w:rFonts w:ascii="Times New Roman" w:hAnsi="Times New Roman"/>
          <w:sz w:val="28"/>
          <w:szCs w:val="28"/>
        </w:rPr>
        <w:t>-п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рирода, человек - художественный образ, человек - знаковая система). Дается задание составить план </w:t>
      </w:r>
      <w:r w:rsidRPr="007B2122">
        <w:rPr>
          <w:rFonts w:ascii="Times New Roman" w:hAnsi="Times New Roman"/>
          <w:sz w:val="28"/>
          <w:szCs w:val="28"/>
        </w:rPr>
        <w:lastRenderedPageBreak/>
        <w:t xml:space="preserve">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7B2122">
        <w:rPr>
          <w:rFonts w:ascii="Times New Roman" w:hAnsi="Times New Roman"/>
          <w:sz w:val="28"/>
          <w:szCs w:val="28"/>
        </w:rPr>
        <w:t>Самоделкин</w:t>
      </w:r>
      <w:proofErr w:type="spellEnd"/>
      <w:r w:rsidRPr="007B2122">
        <w:rPr>
          <w:rFonts w:ascii="Times New Roman" w:hAnsi="Times New Roman"/>
          <w:sz w:val="28"/>
          <w:szCs w:val="28"/>
        </w:rPr>
        <w:t>, Железный Дровосек.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Строительные специальности (2ч.). Практикум.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«Время на раздумье не теряй, с нами вместе трудись и играй» (2ч.). Игровой вечер.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7B2122">
        <w:rPr>
          <w:rFonts w:ascii="Times New Roman" w:hAnsi="Times New Roman"/>
          <w:sz w:val="28"/>
          <w:szCs w:val="28"/>
        </w:rPr>
        <w:t>синий</w:t>
      </w:r>
      <w:proofErr w:type="gramEnd"/>
      <w:r w:rsidRPr="007B2122">
        <w:rPr>
          <w:rFonts w:ascii="Times New Roman" w:hAnsi="Times New Roman"/>
          <w:sz w:val="28"/>
          <w:szCs w:val="28"/>
        </w:rPr>
        <w:t xml:space="preserve"> на рисунке». Мастерская слова (чтение и инсценировки). Конкурс-игра: «Нитки - иголка», конкурсы: «Бой с подушками». Итог.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Знакомство с профессиями  прошлого (2ч.). Конкурс - праздник.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7B2122">
        <w:rPr>
          <w:rFonts w:ascii="Times New Roman" w:hAnsi="Times New Roman"/>
          <w:sz w:val="28"/>
          <w:szCs w:val="28"/>
        </w:rPr>
        <w:t>любознательных</w:t>
      </w:r>
      <w:proofErr w:type="gramEnd"/>
      <w:r w:rsidRPr="007B2122">
        <w:rPr>
          <w:rFonts w:ascii="Times New Roman" w:hAnsi="Times New Roman"/>
          <w:sz w:val="28"/>
          <w:szCs w:val="28"/>
        </w:rPr>
        <w:t>.   Знакомство с профессией плотника.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«Человек трудом прекрасен»  (2ч.). Игра-соревнование.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 xml:space="preserve"> «Умеешь сам - научи  </w:t>
      </w:r>
      <w:proofErr w:type="gramStart"/>
      <w:r w:rsidRPr="007B2122">
        <w:rPr>
          <w:rFonts w:ascii="Times New Roman" w:hAnsi="Times New Roman"/>
          <w:sz w:val="28"/>
          <w:szCs w:val="28"/>
        </w:rPr>
        <w:t>другого</w:t>
      </w:r>
      <w:proofErr w:type="gramEnd"/>
      <w:r w:rsidRPr="007B2122">
        <w:rPr>
          <w:rFonts w:ascii="Times New Roman" w:hAnsi="Times New Roman"/>
          <w:sz w:val="28"/>
          <w:szCs w:val="28"/>
        </w:rPr>
        <w:t>»  (2ч.). Практикум.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«Чей участок лучше?»  (2ч.). Практикум.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«Кулинарный поединок» (2ч.). Практикум.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lastRenderedPageBreak/>
        <w:t> 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1 класс</w:t>
      </w:r>
    </w:p>
    <w:p w:rsidR="001F0AB7" w:rsidRPr="007B2122" w:rsidRDefault="004E674D" w:rsidP="007B21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Модуль I    «Играем в профессии» (33 часа)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528"/>
        <w:gridCol w:w="1984"/>
        <w:gridCol w:w="5995"/>
      </w:tblGrid>
      <w:tr w:rsidR="001F0AB7" w:rsidRPr="007B212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5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Форма деятельности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«Все работы хороши»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занятие с элементами игры-</w:t>
            </w:r>
          </w:p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122">
              <w:rPr>
                <w:rFonts w:ascii="Times New Roman" w:hAnsi="Times New Roman"/>
                <w:sz w:val="28"/>
                <w:szCs w:val="28"/>
              </w:rPr>
              <w:t>видеознакомства</w:t>
            </w:r>
            <w:proofErr w:type="spellEnd"/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«Кому, что нужно»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«Оденем куклу на работу, едем на работу»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занятие с элементами игры</w:t>
            </w:r>
          </w:p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1F0AB7" w:rsidRPr="007B2122">
        <w:trPr>
          <w:trHeight w:val="84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«Мы строители»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занятие с элементами игр</w:t>
            </w:r>
          </w:p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122">
              <w:rPr>
                <w:rFonts w:ascii="Times New Roman" w:hAnsi="Times New Roman"/>
                <w:sz w:val="28"/>
                <w:szCs w:val="28"/>
              </w:rPr>
              <w:t>видеознакомства</w:t>
            </w:r>
            <w:proofErr w:type="spellEnd"/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«Магазин»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Знакомство с атрибутами, ролевая игра</w:t>
            </w:r>
          </w:p>
        </w:tc>
      </w:tr>
      <w:tr w:rsidR="001F0AB7" w:rsidRPr="007B2122">
        <w:trPr>
          <w:trHeight w:val="66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«Мы идем в магазин»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Экскурсия.</w:t>
            </w:r>
          </w:p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Ролевая игра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«Аптека»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Знакомство с атрибутами, ролевая игра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«Больница»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Знакомство с атрибутами, ролевая игра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«Какие бывают профессии»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122">
              <w:rPr>
                <w:rFonts w:ascii="Times New Roman" w:hAnsi="Times New Roman"/>
                <w:sz w:val="28"/>
                <w:szCs w:val="28"/>
              </w:rPr>
              <w:t>Видеознакомство</w:t>
            </w:r>
            <w:proofErr w:type="spellEnd"/>
            <w:r w:rsidRPr="007B2122">
              <w:rPr>
                <w:rFonts w:ascii="Times New Roman" w:hAnsi="Times New Roman"/>
                <w:sz w:val="28"/>
                <w:szCs w:val="28"/>
              </w:rPr>
              <w:t>,  игровой час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122">
              <w:rPr>
                <w:rFonts w:ascii="Times New Roman" w:hAnsi="Times New Roman"/>
                <w:sz w:val="28"/>
                <w:szCs w:val="28"/>
              </w:rPr>
              <w:t>С.Михалков</w:t>
            </w:r>
            <w:proofErr w:type="spellEnd"/>
            <w:r w:rsidRPr="007B2122">
              <w:rPr>
                <w:rFonts w:ascii="Times New Roman" w:hAnsi="Times New Roman"/>
                <w:sz w:val="28"/>
                <w:szCs w:val="28"/>
              </w:rPr>
              <w:t xml:space="preserve"> «Дядя Степа»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Чтение, беседы, викторины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21-22-23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«Дядя Степа-милиционер»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 xml:space="preserve">Экскурсия,  </w:t>
            </w:r>
            <w:proofErr w:type="spellStart"/>
            <w:r w:rsidRPr="007B2122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 w:rsidRPr="007B2122">
              <w:rPr>
                <w:rFonts w:ascii="Times New Roman" w:hAnsi="Times New Roman"/>
                <w:sz w:val="28"/>
                <w:szCs w:val="28"/>
              </w:rPr>
              <w:t>,  встреча  с работником полиции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lastRenderedPageBreak/>
              <w:t>24-25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122">
              <w:rPr>
                <w:rFonts w:ascii="Times New Roman" w:hAnsi="Times New Roman"/>
                <w:sz w:val="28"/>
                <w:szCs w:val="28"/>
              </w:rPr>
              <w:t>В.Маяковский</w:t>
            </w:r>
            <w:proofErr w:type="spellEnd"/>
            <w:r w:rsidRPr="007B2122">
              <w:rPr>
                <w:rFonts w:ascii="Times New Roman" w:hAnsi="Times New Roman"/>
                <w:sz w:val="28"/>
                <w:szCs w:val="28"/>
              </w:rPr>
              <w:t xml:space="preserve"> «Кем быть?»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Чтение, беседа, обсуждение «Кем я хотел бы быть?»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122">
              <w:rPr>
                <w:rFonts w:ascii="Times New Roman" w:hAnsi="Times New Roman"/>
                <w:sz w:val="28"/>
                <w:szCs w:val="28"/>
              </w:rPr>
              <w:t>К.Чуковский</w:t>
            </w:r>
            <w:proofErr w:type="spellEnd"/>
            <w:r w:rsidRPr="007B2122">
              <w:rPr>
                <w:rFonts w:ascii="Times New Roman" w:hAnsi="Times New Roman"/>
                <w:sz w:val="28"/>
                <w:szCs w:val="28"/>
              </w:rPr>
              <w:t xml:space="preserve"> «Доктор Айболит»</w:t>
            </w:r>
          </w:p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Игра-демонстрация, викторина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Уход за цветами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Профессия повар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 xml:space="preserve">Экскурсия, </w:t>
            </w:r>
            <w:proofErr w:type="spellStart"/>
            <w:r w:rsidRPr="007B2122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 w:rsidRPr="007B2122">
              <w:rPr>
                <w:rFonts w:ascii="Times New Roman" w:hAnsi="Times New Roman"/>
                <w:sz w:val="28"/>
                <w:szCs w:val="28"/>
              </w:rPr>
              <w:t>, викторина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«Поварята»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</w:tbl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 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2 класс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Модуль II   «Путешествие в мир профессий»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(34 часа)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528"/>
        <w:gridCol w:w="1984"/>
        <w:gridCol w:w="6096"/>
      </w:tblGrid>
      <w:tr w:rsidR="001F0AB7" w:rsidRPr="007B2122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Форма деятельности</w:t>
            </w:r>
          </w:p>
        </w:tc>
      </w:tr>
      <w:tr w:rsidR="001F0AB7" w:rsidRPr="007B2122">
        <w:trPr>
          <w:trHeight w:val="52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Мастерская удивительных профессий «Все работы хороши»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Занятие с элементами игры</w:t>
            </w:r>
          </w:p>
        </w:tc>
      </w:tr>
      <w:tr w:rsidR="001F0AB7" w:rsidRPr="007B212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«Разные дома»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</w:tr>
      <w:tr w:rsidR="001F0AB7" w:rsidRPr="007B212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«Дачный домик»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</w:tr>
      <w:tr w:rsidR="001F0AB7" w:rsidRPr="007B212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«Моя профессия»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Игра-викторина</w:t>
            </w:r>
          </w:p>
        </w:tc>
      </w:tr>
      <w:tr w:rsidR="001F0AB7" w:rsidRPr="007B212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9-10-11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«Профессия «Врач»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Занятие с элементами игры, приглашение врача</w:t>
            </w:r>
          </w:p>
        </w:tc>
      </w:tr>
      <w:tr w:rsidR="001F0AB7" w:rsidRPr="007B212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«Больница»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</w:tc>
      </w:tr>
      <w:tr w:rsidR="001F0AB7" w:rsidRPr="007B212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Доктор «Айболит»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Сюжетно-ролевые игры, просмотр мультфильма</w:t>
            </w:r>
          </w:p>
        </w:tc>
      </w:tr>
      <w:tr w:rsidR="001F0AB7" w:rsidRPr="007B212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«Кто нас лечит»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Экскурсия в медицинский пункт</w:t>
            </w:r>
          </w:p>
        </w:tc>
      </w:tr>
      <w:tr w:rsidR="001F0AB7" w:rsidRPr="007B212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«Добрый доктор Айболит»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Сюжетно-ролевая игра, просмотр мультфильма</w:t>
            </w:r>
          </w:p>
        </w:tc>
      </w:tr>
      <w:tr w:rsidR="001F0AB7" w:rsidRPr="007B212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lastRenderedPageBreak/>
              <w:t>20-21-</w:t>
            </w:r>
          </w:p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«Парикмахерская»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</w:tc>
      </w:tr>
      <w:tr w:rsidR="001F0AB7" w:rsidRPr="007B212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«Все работы хороши – выбирай на вкус!»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</w:tc>
      </w:tr>
      <w:tr w:rsidR="001F0AB7" w:rsidRPr="007B212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 xml:space="preserve">Дж. </w:t>
            </w:r>
            <w:proofErr w:type="spellStart"/>
            <w:r w:rsidRPr="007B2122">
              <w:rPr>
                <w:rFonts w:ascii="Times New Roman" w:hAnsi="Times New Roman"/>
                <w:sz w:val="28"/>
                <w:szCs w:val="28"/>
              </w:rPr>
              <w:t>Родари</w:t>
            </w:r>
            <w:proofErr w:type="spellEnd"/>
            <w:r w:rsidRPr="007B2122">
              <w:rPr>
                <w:rFonts w:ascii="Times New Roman" w:hAnsi="Times New Roman"/>
                <w:sz w:val="28"/>
                <w:szCs w:val="28"/>
              </w:rPr>
              <w:t>  «Чем пахнут ремесла»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Работа с текстами, инсценировка</w:t>
            </w:r>
          </w:p>
        </w:tc>
      </w:tr>
      <w:tr w:rsidR="001F0AB7" w:rsidRPr="007B212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Профессия «Строитель»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</w:tr>
      <w:tr w:rsidR="001F0AB7" w:rsidRPr="007B212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Строительный поединок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1F0AB7" w:rsidRPr="007B212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31-32-33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Путешествие в кондитерский цех «Кузбасс» г. Прокопьевска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Экскурсия. Мастер-классы.</w:t>
            </w:r>
          </w:p>
        </w:tc>
      </w:tr>
      <w:tr w:rsidR="001F0AB7" w:rsidRPr="007B212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«Где работать мне тогда? Чем мне заниматься?»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3 класс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Модуль  III « У меня растут года…»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(34 часа)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528"/>
        <w:gridCol w:w="1984"/>
        <w:gridCol w:w="6096"/>
      </w:tblGrid>
      <w:tr w:rsidR="001F0AB7" w:rsidRPr="007B212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Форма деятельности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«Что такое профессия»</w:t>
            </w:r>
          </w:p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игровые программы, проект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«У кого мастерок, у кого молоток»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беседа с элементами  игры, конкурс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«Истоки трудолюбия»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игровой час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«Домашний помощник»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игра-конкурс,  сочинение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«Мир профессии»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Викторина,  ролевая игра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«Угадай профессии»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занятие с элементами  игры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«Какие бывают профессии»</w:t>
            </w:r>
          </w:p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занятие с элементами  игры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«Куда уходят поезда»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занятие с элементами  игры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«Моя профессия»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КВН,  проект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«Наши друзья-книги»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Экскурсия в  сельскую  библиотеку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«Откуда сахар пришел»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Презентация,  беседа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«Турнир профессионалов»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конкурс-игра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24-25-26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«Все профессии нужны, все профессии важны»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Устный журна</w:t>
            </w:r>
            <w:proofErr w:type="gramStart"/>
            <w:r w:rsidRPr="007B2122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26-28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«Строим дом»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Экскурсия,  конструирование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Операция « Трудовой десант»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«Уход за цветами»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«Кулинарный поединок»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шоу-программ,  проект</w:t>
            </w:r>
          </w:p>
        </w:tc>
      </w:tr>
    </w:tbl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4 класс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Модуль IV «Труд в почете любой, мир профессий большой»</w:t>
      </w:r>
    </w:p>
    <w:p w:rsidR="001F0AB7" w:rsidRPr="007B2122" w:rsidRDefault="004E674D" w:rsidP="007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122">
        <w:rPr>
          <w:rFonts w:ascii="Times New Roman" w:hAnsi="Times New Roman"/>
          <w:b/>
          <w:sz w:val="28"/>
          <w:szCs w:val="28"/>
        </w:rPr>
        <w:t>(34 часа)</w:t>
      </w:r>
    </w:p>
    <w:p w:rsidR="001F0AB7" w:rsidRPr="007B2122" w:rsidRDefault="004E674D" w:rsidP="007B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528"/>
        <w:gridCol w:w="1984"/>
        <w:gridCol w:w="6096"/>
      </w:tblGrid>
      <w:tr w:rsidR="001F0AB7" w:rsidRPr="007B212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Форма деятельности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«Любое дело - моё счастье в будущем»</w:t>
            </w:r>
          </w:p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классный час, презентация, работа в группах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«По дорогам идут машины»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беседы - тренинг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«Все работы хороши»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игра-конкурс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«О  профессии продавца»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беседа-тренинг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«О профессии библиотекаря»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беседа с элементами игры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«Праздник в городе Мастеров»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КВН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«Работники издательства и типографии»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Экскурсия  в типографию,  ролевая игра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«Как приходят вести»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Экскурсия на почту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«Веселые мастерские»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Игра - состязание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«Путешествие в Город Мастеров»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профориентации - игра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«Строительные специальности»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Практикум, защита проекта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«Время на раздумье не теряй, с нами вместе трудись и играй»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Игровой вечер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«Знакомство с промышленными профессиями»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Конкурс-праздник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«Человек трудом красен»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 xml:space="preserve">«Успеешь сам - научи </w:t>
            </w:r>
            <w:proofErr w:type="gramStart"/>
            <w:r w:rsidRPr="007B2122">
              <w:rPr>
                <w:rFonts w:ascii="Times New Roman" w:hAnsi="Times New Roman"/>
                <w:sz w:val="28"/>
                <w:szCs w:val="28"/>
              </w:rPr>
              <w:t>другого</w:t>
            </w:r>
            <w:proofErr w:type="gramEnd"/>
            <w:r w:rsidRPr="007B212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«Чей участок лучше»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  <w:tr w:rsidR="001F0AB7" w:rsidRPr="007B212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«Кулинарный поединок»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AB7" w:rsidRPr="007B2122" w:rsidRDefault="004E674D" w:rsidP="007B2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122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</w:tbl>
    <w:p w:rsidR="001F0AB7" w:rsidRPr="007B2122" w:rsidRDefault="004E674D" w:rsidP="007B2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p w:rsidR="001F0AB7" w:rsidRPr="007B2122" w:rsidRDefault="004E674D" w:rsidP="007B2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2122">
        <w:rPr>
          <w:rFonts w:ascii="Times New Roman" w:hAnsi="Times New Roman"/>
          <w:sz w:val="28"/>
          <w:szCs w:val="28"/>
        </w:rPr>
        <w:t> </w:t>
      </w:r>
    </w:p>
    <w:sectPr w:rsidR="001F0AB7" w:rsidRPr="007B2122">
      <w:footerReference w:type="default" r:id="rId8"/>
      <w:pgSz w:w="16838" w:h="11906" w:orient="landscape"/>
      <w:pgMar w:top="1701" w:right="1134" w:bottom="850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5D" w:rsidRDefault="00E2435D">
      <w:pPr>
        <w:spacing w:after="0" w:line="240" w:lineRule="auto"/>
      </w:pPr>
      <w:r>
        <w:separator/>
      </w:r>
    </w:p>
  </w:endnote>
  <w:endnote w:type="continuationSeparator" w:id="0">
    <w:p w:rsidR="00E2435D" w:rsidRDefault="00E2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B7" w:rsidRDefault="004E674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B2122">
      <w:rPr>
        <w:noProof/>
      </w:rPr>
      <w:t>28</w:t>
    </w:r>
    <w:r>
      <w:fldChar w:fldCharType="end"/>
    </w:r>
  </w:p>
  <w:p w:rsidR="001F0AB7" w:rsidRDefault="001F0AB7">
    <w:pPr>
      <w:pStyle w:val="a5"/>
      <w:jc w:val="right"/>
    </w:pPr>
  </w:p>
  <w:p w:rsidR="001F0AB7" w:rsidRDefault="001F0A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5D" w:rsidRDefault="00E2435D">
      <w:pPr>
        <w:spacing w:after="0" w:line="240" w:lineRule="auto"/>
      </w:pPr>
      <w:r>
        <w:separator/>
      </w:r>
    </w:p>
  </w:footnote>
  <w:footnote w:type="continuationSeparator" w:id="0">
    <w:p w:rsidR="00E2435D" w:rsidRDefault="00E24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C3E0C"/>
    <w:multiLevelType w:val="multilevel"/>
    <w:tmpl w:val="19DE9E56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AB7"/>
    <w:rsid w:val="001F0AB7"/>
    <w:rsid w:val="004E674D"/>
    <w:rsid w:val="00607B82"/>
    <w:rsid w:val="007B2122"/>
    <w:rsid w:val="00E2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12">
    <w:name w:val="Строгий1"/>
    <w:basedOn w:val="13"/>
    <w:link w:val="a7"/>
    <w:rPr>
      <w:b/>
    </w:rPr>
  </w:style>
  <w:style w:type="character" w:styleId="a7">
    <w:name w:val="Strong"/>
    <w:basedOn w:val="a0"/>
    <w:link w:val="12"/>
    <w:rPr>
      <w:b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aa">
    <w:name w:val="TOC Heading"/>
    <w:basedOn w:val="10"/>
    <w:next w:val="a"/>
    <w:link w:val="ab"/>
    <w:pPr>
      <w:outlineLvl w:val="8"/>
    </w:pPr>
  </w:style>
  <w:style w:type="character" w:customStyle="1" w:styleId="ab">
    <w:name w:val="Заголовок оглавления Знак"/>
    <w:basedOn w:val="11"/>
    <w:link w:val="aa"/>
    <w:rPr>
      <w:rFonts w:asciiTheme="majorHAnsi" w:hAnsiTheme="majorHAnsi"/>
      <w:b/>
      <w:color w:val="365F91" w:themeColor="accent1" w:themeShade="BF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23">
    <w:name w:val="Основной текст (2)"/>
    <w:basedOn w:val="a"/>
    <w:link w:val="24"/>
    <w:pPr>
      <w:widowControl w:val="0"/>
      <w:spacing w:before="300" w:after="120" w:line="0" w:lineRule="atLeast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7">
    <w:name w:val="Table Grid"/>
    <w:basedOn w:val="a1"/>
    <w:pPr>
      <w:spacing w:afterAutospacing="1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6895</Words>
  <Characters>39305</Characters>
  <Application>Microsoft Office Word</Application>
  <DocSecurity>0</DocSecurity>
  <Lines>327</Lines>
  <Paragraphs>92</Paragraphs>
  <ScaleCrop>false</ScaleCrop>
  <Company>SPecialiST RePack</Company>
  <LinksUpToDate>false</LinksUpToDate>
  <CharactersWithSpaces>46108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2023-09-03T19:32:00Z</dcterms:created>
  <dcterms:modified xsi:type="dcterms:W3CDTF">2023-09-09T21:30:00Z</dcterms:modified>
</cp:coreProperties>
</file>