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DB0C0" w14:textId="77777777" w:rsidR="00D44DAF" w:rsidRPr="00D44DAF" w:rsidRDefault="00D44DAF" w:rsidP="00D44DAF">
      <w:pPr>
        <w:spacing w:after="0" w:line="240" w:lineRule="auto"/>
        <w:jc w:val="right"/>
        <w:outlineLvl w:val="1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bookmarkStart w:id="0" w:name="_Hlk73958675"/>
      <w:r w:rsidRPr="00D44DAF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Приложение 25 к АООП обучающихся с УО (ИН), </w:t>
      </w:r>
    </w:p>
    <w:p w14:paraId="6672A83D" w14:textId="77777777" w:rsidR="00D44DAF" w:rsidRPr="00D44DAF" w:rsidRDefault="00D44DAF" w:rsidP="00D44DAF">
      <w:pPr>
        <w:spacing w:after="0" w:line="240" w:lineRule="auto"/>
        <w:jc w:val="right"/>
        <w:outlineLvl w:val="1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D44DAF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утвержденной приказом директора от</w:t>
      </w:r>
      <w:bookmarkEnd w:id="0"/>
      <w:r w:rsidRPr="00D44DAF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Pr="00D44DAF">
        <w:rPr>
          <w:rFonts w:ascii="Times New Roman" w:eastAsia="MS Gothic" w:hAnsi="Times New Roman" w:cs="Times New Roman"/>
          <w:b/>
          <w:i/>
          <w:color w:val="000000"/>
          <w:sz w:val="28"/>
          <w:szCs w:val="28"/>
          <w:u w:val="single"/>
        </w:rPr>
        <w:t>30.08.2023 №163</w:t>
      </w:r>
    </w:p>
    <w:p w14:paraId="57AD1AFA" w14:textId="77777777" w:rsidR="00D44DAF" w:rsidRPr="00D44DAF" w:rsidRDefault="00D44DAF" w:rsidP="00D44DA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6F0DB76" w14:textId="77777777" w:rsidR="00D44DAF" w:rsidRPr="00D44DAF" w:rsidRDefault="00D44DAF" w:rsidP="00D44DA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01201443" w14:textId="77777777" w:rsidR="00D44DAF" w:rsidRPr="00D44DAF" w:rsidRDefault="00D44DAF" w:rsidP="00D44DAF">
      <w:pPr>
        <w:spacing w:after="47" w:line="240" w:lineRule="exact"/>
        <w:rPr>
          <w:rFonts w:ascii="Times New Roman" w:hAnsi="Times New Roman" w:cs="Times New Roman"/>
          <w:sz w:val="24"/>
          <w:szCs w:val="24"/>
        </w:rPr>
      </w:pPr>
    </w:p>
    <w:p w14:paraId="46B61260" w14:textId="77777777" w:rsidR="00D44DAF" w:rsidRPr="00D44DAF" w:rsidRDefault="00D44DAF" w:rsidP="00D44DAF">
      <w:pPr>
        <w:widowControl w:val="0"/>
        <w:spacing w:after="0" w:line="240" w:lineRule="auto"/>
        <w:ind w:right="-20"/>
        <w:rPr>
          <w:rFonts w:ascii="Times New Roman" w:hAnsi="Times New Roman" w:cs="Times New Roman"/>
          <w:bCs/>
          <w:color w:val="000000"/>
          <w:sz w:val="20"/>
          <w:szCs w:val="36"/>
        </w:rPr>
      </w:pPr>
      <w:r w:rsidRPr="00D44DAF">
        <w:rPr>
          <w:rFonts w:ascii="Times New Roman" w:hAnsi="Times New Roman" w:cs="Times New Roman"/>
          <w:bCs/>
          <w:color w:val="000000"/>
          <w:sz w:val="20"/>
          <w:szCs w:val="36"/>
        </w:rPr>
        <w:t xml:space="preserve">                                       Муниципальное автономное общеобразовательное учреждение</w:t>
      </w:r>
    </w:p>
    <w:p w14:paraId="51EBC404" w14:textId="77777777" w:rsidR="00D44DAF" w:rsidRPr="00D44DAF" w:rsidRDefault="00D44DAF" w:rsidP="00D44DAF">
      <w:pPr>
        <w:widowControl w:val="0"/>
        <w:spacing w:after="0" w:line="240" w:lineRule="auto"/>
        <w:ind w:right="-20"/>
        <w:rPr>
          <w:rFonts w:ascii="Times New Roman" w:hAnsi="Times New Roman" w:cs="Times New Roman"/>
          <w:bCs/>
          <w:color w:val="000000"/>
          <w:sz w:val="20"/>
          <w:szCs w:val="36"/>
        </w:rPr>
      </w:pPr>
      <w:r w:rsidRPr="00D44DAF">
        <w:rPr>
          <w:rFonts w:ascii="Times New Roman" w:hAnsi="Times New Roman" w:cs="Times New Roman"/>
          <w:bCs/>
          <w:color w:val="000000"/>
          <w:sz w:val="20"/>
          <w:szCs w:val="36"/>
        </w:rPr>
        <w:t xml:space="preserve">                  «Средняя общеобразовательная школа №34 с углубленным изучением предметов»</w:t>
      </w:r>
    </w:p>
    <w:p w14:paraId="5CCBBC45" w14:textId="77777777" w:rsidR="00D44DAF" w:rsidRPr="00D44DAF" w:rsidRDefault="00D44DAF" w:rsidP="00D44DAF">
      <w:pPr>
        <w:widowControl w:val="0"/>
        <w:spacing w:after="0" w:line="240" w:lineRule="auto"/>
        <w:ind w:left="2101" w:right="-20"/>
        <w:jc w:val="center"/>
        <w:rPr>
          <w:rFonts w:ascii="Times New Roman" w:hAnsi="Times New Roman" w:cs="Times New Roman"/>
          <w:bCs/>
          <w:color w:val="000000"/>
          <w:sz w:val="44"/>
          <w:szCs w:val="36"/>
        </w:rPr>
      </w:pPr>
    </w:p>
    <w:p w14:paraId="0F0295B6" w14:textId="77777777" w:rsidR="00D44DAF" w:rsidRPr="00D44DAF" w:rsidRDefault="00D44DAF" w:rsidP="00D44DAF">
      <w:pPr>
        <w:widowControl w:val="0"/>
        <w:spacing w:after="0" w:line="240" w:lineRule="auto"/>
        <w:ind w:left="2101" w:right="-2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71361725" w14:textId="77777777" w:rsidR="00D44DAF" w:rsidRPr="00D44DAF" w:rsidRDefault="00D44DAF" w:rsidP="00D44DAF">
      <w:pPr>
        <w:widowControl w:val="0"/>
        <w:spacing w:after="0" w:line="240" w:lineRule="auto"/>
        <w:ind w:left="2101" w:right="-2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4322D0D7" w14:textId="77777777" w:rsidR="00D44DAF" w:rsidRPr="00D44DAF" w:rsidRDefault="00D44DAF" w:rsidP="00D44DAF">
      <w:pPr>
        <w:widowControl w:val="0"/>
        <w:spacing w:after="0" w:line="240" w:lineRule="auto"/>
        <w:ind w:left="2101" w:right="-2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29B29F40" w14:textId="77777777" w:rsidR="00D44DAF" w:rsidRPr="00D44DAF" w:rsidRDefault="00D44DAF" w:rsidP="00D44DAF">
      <w:pPr>
        <w:widowControl w:val="0"/>
        <w:spacing w:after="0" w:line="240" w:lineRule="auto"/>
        <w:ind w:left="2101" w:right="-2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4494173E" w14:textId="77777777" w:rsidR="00D44DAF" w:rsidRPr="00D44DAF" w:rsidRDefault="00D44DAF" w:rsidP="00D44DAF">
      <w:pPr>
        <w:widowControl w:val="0"/>
        <w:spacing w:after="0" w:line="240" w:lineRule="auto"/>
        <w:ind w:left="2101" w:right="-2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004C79D2" w14:textId="77777777" w:rsidR="00D44DAF" w:rsidRPr="00D44DAF" w:rsidRDefault="00D44DAF" w:rsidP="00D44DAF">
      <w:pPr>
        <w:widowControl w:val="0"/>
        <w:spacing w:after="0" w:line="240" w:lineRule="auto"/>
        <w:ind w:left="2101" w:right="-2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10EA2E08" w14:textId="77777777" w:rsidR="00D44DAF" w:rsidRPr="00D44DAF" w:rsidRDefault="00D44DAF" w:rsidP="00D44DAF">
      <w:pPr>
        <w:widowControl w:val="0"/>
        <w:spacing w:after="0" w:line="240" w:lineRule="auto"/>
        <w:ind w:left="2101" w:right="-2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02F499FD" w14:textId="77777777" w:rsidR="00D44DAF" w:rsidRPr="00D44DAF" w:rsidRDefault="00D44DAF" w:rsidP="00D44DAF">
      <w:pPr>
        <w:widowControl w:val="0"/>
        <w:spacing w:after="0" w:line="240" w:lineRule="auto"/>
        <w:ind w:left="2101" w:right="-2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7CC43FC7" w14:textId="77777777" w:rsidR="00D44DAF" w:rsidRPr="00D44DAF" w:rsidRDefault="00D44DAF" w:rsidP="00D44DAF">
      <w:pPr>
        <w:widowControl w:val="0"/>
        <w:spacing w:after="0" w:line="240" w:lineRule="auto"/>
        <w:ind w:left="2101" w:right="-2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0FCFA286" w14:textId="77777777" w:rsidR="00D44DAF" w:rsidRPr="00D44DAF" w:rsidRDefault="00D44DAF" w:rsidP="00D44DAF">
      <w:pPr>
        <w:widowControl w:val="0"/>
        <w:spacing w:after="0" w:line="240" w:lineRule="auto"/>
        <w:ind w:left="2101" w:right="-2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D44DAF">
        <w:rPr>
          <w:rFonts w:ascii="Times New Roman" w:hAnsi="Times New Roman" w:cs="Times New Roman"/>
          <w:b/>
          <w:bCs/>
          <w:color w:val="000000"/>
          <w:sz w:val="36"/>
          <w:szCs w:val="36"/>
        </w:rPr>
        <w:t>РА</w:t>
      </w:r>
      <w:r w:rsidRPr="00D44DAF">
        <w:rPr>
          <w:rFonts w:ascii="Times New Roman" w:hAnsi="Times New Roman" w:cs="Times New Roman"/>
          <w:b/>
          <w:bCs/>
          <w:color w:val="000000"/>
          <w:w w:val="99"/>
          <w:sz w:val="36"/>
          <w:szCs w:val="36"/>
        </w:rPr>
        <w:t>Б</w:t>
      </w:r>
      <w:r w:rsidRPr="00D44DAF">
        <w:rPr>
          <w:rFonts w:ascii="Times New Roman" w:hAnsi="Times New Roman" w:cs="Times New Roman"/>
          <w:b/>
          <w:bCs/>
          <w:color w:val="000000"/>
          <w:sz w:val="36"/>
          <w:szCs w:val="36"/>
        </w:rPr>
        <w:t>ОЧАЯ ПРО</w:t>
      </w:r>
      <w:r w:rsidRPr="00D44DAF">
        <w:rPr>
          <w:rFonts w:ascii="Times New Roman" w:hAnsi="Times New Roman" w:cs="Times New Roman"/>
          <w:b/>
          <w:bCs/>
          <w:color w:val="000000"/>
          <w:w w:val="99"/>
          <w:sz w:val="36"/>
          <w:szCs w:val="36"/>
        </w:rPr>
        <w:t>Г</w:t>
      </w:r>
      <w:r w:rsidRPr="00D44DAF">
        <w:rPr>
          <w:rFonts w:ascii="Times New Roman" w:hAnsi="Times New Roman" w:cs="Times New Roman"/>
          <w:b/>
          <w:bCs/>
          <w:color w:val="000000"/>
          <w:sz w:val="36"/>
          <w:szCs w:val="36"/>
        </w:rPr>
        <w:t>РАММА</w:t>
      </w:r>
    </w:p>
    <w:p w14:paraId="2B9ABA95" w14:textId="77777777" w:rsidR="00D44DAF" w:rsidRPr="00D44DAF" w:rsidRDefault="00D44DAF" w:rsidP="00D44DA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69F4C00A" w14:textId="77777777" w:rsidR="00D44DAF" w:rsidRPr="00D44DAF" w:rsidRDefault="00D44DAF" w:rsidP="00D44DAF">
      <w:pPr>
        <w:spacing w:after="8" w:line="200" w:lineRule="exact"/>
        <w:rPr>
          <w:rFonts w:ascii="Times New Roman" w:hAnsi="Times New Roman" w:cs="Times New Roman"/>
          <w:sz w:val="20"/>
          <w:szCs w:val="20"/>
        </w:rPr>
      </w:pPr>
    </w:p>
    <w:p w14:paraId="6D783EA2" w14:textId="77777777" w:rsidR="00D44DAF" w:rsidRPr="00D44DAF" w:rsidRDefault="00D44DAF" w:rsidP="00D44DAF">
      <w:pPr>
        <w:widowControl w:val="0"/>
        <w:spacing w:after="0" w:line="240" w:lineRule="auto"/>
        <w:ind w:left="2444" w:right="-2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D44DAF">
        <w:rPr>
          <w:rFonts w:ascii="Times New Roman" w:hAnsi="Times New Roman" w:cs="Times New Roman"/>
          <w:b/>
          <w:bCs/>
          <w:color w:val="000000"/>
          <w:w w:val="99"/>
          <w:sz w:val="36"/>
          <w:szCs w:val="36"/>
        </w:rPr>
        <w:t>п</w:t>
      </w:r>
      <w:r w:rsidRPr="00D44DAF">
        <w:rPr>
          <w:rFonts w:ascii="Times New Roman" w:hAnsi="Times New Roman" w:cs="Times New Roman"/>
          <w:b/>
          <w:bCs/>
          <w:color w:val="000000"/>
          <w:sz w:val="36"/>
          <w:szCs w:val="36"/>
        </w:rPr>
        <w:t>о учебно</w:t>
      </w:r>
      <w:r w:rsidRPr="00D44DAF">
        <w:rPr>
          <w:rFonts w:ascii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 w:rsidRPr="00D44DAF">
        <w:rPr>
          <w:rFonts w:ascii="Times New Roman" w:hAnsi="Times New Roman" w:cs="Times New Roman"/>
          <w:b/>
          <w:bCs/>
          <w:color w:val="000000"/>
          <w:sz w:val="36"/>
          <w:szCs w:val="36"/>
        </w:rPr>
        <w:t>у п</w:t>
      </w:r>
      <w:r w:rsidRPr="00D44DAF">
        <w:rPr>
          <w:rFonts w:ascii="Times New Roman" w:hAnsi="Times New Roman" w:cs="Times New Roman"/>
          <w:b/>
          <w:bCs/>
          <w:color w:val="000000"/>
          <w:w w:val="99"/>
          <w:sz w:val="36"/>
          <w:szCs w:val="36"/>
        </w:rPr>
        <w:t>р</w:t>
      </w:r>
      <w:r w:rsidRPr="00D44DAF">
        <w:rPr>
          <w:rFonts w:ascii="Times New Roman" w:hAnsi="Times New Roman" w:cs="Times New Roman"/>
          <w:b/>
          <w:bCs/>
          <w:color w:val="000000"/>
          <w:sz w:val="36"/>
          <w:szCs w:val="36"/>
        </w:rPr>
        <w:t>ед</w:t>
      </w:r>
      <w:r w:rsidRPr="00D44DAF">
        <w:rPr>
          <w:rFonts w:ascii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 w:rsidRPr="00D44DAF">
        <w:rPr>
          <w:rFonts w:ascii="Times New Roman" w:hAnsi="Times New Roman" w:cs="Times New Roman"/>
          <w:b/>
          <w:bCs/>
          <w:color w:val="000000"/>
          <w:sz w:val="36"/>
          <w:szCs w:val="36"/>
        </w:rPr>
        <w:t>е</w:t>
      </w:r>
      <w:r w:rsidRPr="00D44DAF">
        <w:rPr>
          <w:rFonts w:ascii="Times New Roman" w:hAnsi="Times New Roman" w:cs="Times New Roman"/>
          <w:b/>
          <w:bCs/>
          <w:color w:val="000000"/>
          <w:spacing w:val="1"/>
          <w:sz w:val="36"/>
          <w:szCs w:val="36"/>
        </w:rPr>
        <w:t>т</w:t>
      </w:r>
      <w:r w:rsidRPr="00D44DAF">
        <w:rPr>
          <w:rFonts w:ascii="Times New Roman" w:hAnsi="Times New Roman" w:cs="Times New Roman"/>
          <w:b/>
          <w:bCs/>
          <w:color w:val="000000"/>
          <w:sz w:val="36"/>
          <w:szCs w:val="36"/>
        </w:rPr>
        <w:t>у</w:t>
      </w:r>
    </w:p>
    <w:p w14:paraId="3907C87C" w14:textId="77777777" w:rsidR="00D44DAF" w:rsidRPr="00D44DAF" w:rsidRDefault="00D44DAF" w:rsidP="00D44DAF">
      <w:pPr>
        <w:spacing w:after="8" w:line="200" w:lineRule="exact"/>
        <w:rPr>
          <w:rFonts w:ascii="Times New Roman" w:hAnsi="Times New Roman" w:cs="Times New Roman"/>
          <w:sz w:val="20"/>
          <w:szCs w:val="20"/>
        </w:rPr>
      </w:pPr>
    </w:p>
    <w:p w14:paraId="7AA30BCB" w14:textId="77777777" w:rsidR="00D44DAF" w:rsidRPr="00D44DAF" w:rsidRDefault="00D44DAF" w:rsidP="00D44DAF">
      <w:pPr>
        <w:widowControl w:val="0"/>
        <w:spacing w:after="0" w:line="240" w:lineRule="auto"/>
        <w:ind w:right="-2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D44DAF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            «Коррекционные занятия»</w:t>
      </w:r>
    </w:p>
    <w:p w14:paraId="5C086747" w14:textId="77777777" w:rsidR="00D44DAF" w:rsidRPr="00D44DAF" w:rsidRDefault="00D44DAF" w:rsidP="00D44DA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496EE470" w14:textId="77777777" w:rsidR="00D44DAF" w:rsidRPr="00D44DAF" w:rsidRDefault="00D44DAF" w:rsidP="00D44DAF">
      <w:pPr>
        <w:spacing w:after="5" w:line="200" w:lineRule="exact"/>
        <w:rPr>
          <w:rFonts w:ascii="Times New Roman" w:hAnsi="Times New Roman" w:cs="Times New Roman"/>
          <w:sz w:val="20"/>
          <w:szCs w:val="20"/>
        </w:rPr>
      </w:pPr>
    </w:p>
    <w:p w14:paraId="3E3E67C4" w14:textId="69964A1D" w:rsidR="00D44DAF" w:rsidRPr="00D44DAF" w:rsidRDefault="00D44DAF" w:rsidP="00D44DAF">
      <w:pPr>
        <w:widowControl w:val="0"/>
        <w:spacing w:after="0" w:line="240" w:lineRule="auto"/>
        <w:ind w:left="3663" w:right="-2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4</w:t>
      </w:r>
      <w:bookmarkStart w:id="1" w:name="_GoBack"/>
      <w:bookmarkEnd w:id="1"/>
      <w:r w:rsidRPr="00D44DAF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к</w:t>
      </w:r>
      <w:r w:rsidRPr="00D44DAF">
        <w:rPr>
          <w:rFonts w:ascii="Times New Roman" w:hAnsi="Times New Roman" w:cs="Times New Roman"/>
          <w:b/>
          <w:bCs/>
          <w:color w:val="000000"/>
          <w:w w:val="99"/>
          <w:sz w:val="36"/>
          <w:szCs w:val="36"/>
        </w:rPr>
        <w:t>л</w:t>
      </w:r>
      <w:r w:rsidRPr="00D44DAF">
        <w:rPr>
          <w:rFonts w:ascii="Times New Roman" w:hAnsi="Times New Roman" w:cs="Times New Roman"/>
          <w:b/>
          <w:bCs/>
          <w:color w:val="000000"/>
          <w:sz w:val="36"/>
          <w:szCs w:val="36"/>
        </w:rPr>
        <w:t>асс</w:t>
      </w:r>
    </w:p>
    <w:p w14:paraId="7B1FA430" w14:textId="77777777" w:rsidR="00D44DAF" w:rsidRPr="00D44DAF" w:rsidRDefault="00D44DAF" w:rsidP="00D44DA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07EACB6A" w14:textId="77777777" w:rsidR="00D44DAF" w:rsidRPr="00D44DAF" w:rsidRDefault="00D44DAF" w:rsidP="00D44DAF">
      <w:pPr>
        <w:spacing w:after="4" w:line="200" w:lineRule="exact"/>
        <w:rPr>
          <w:rFonts w:ascii="Times New Roman" w:hAnsi="Times New Roman" w:cs="Times New Roman"/>
          <w:sz w:val="20"/>
          <w:szCs w:val="20"/>
        </w:rPr>
      </w:pPr>
    </w:p>
    <w:p w14:paraId="558A4C4A" w14:textId="77777777" w:rsidR="00D44DAF" w:rsidRPr="00D44DAF" w:rsidRDefault="00D44DAF" w:rsidP="00D44DAF">
      <w:pPr>
        <w:spacing w:after="5" w:line="180" w:lineRule="exact"/>
        <w:rPr>
          <w:rFonts w:ascii="Times New Roman" w:hAnsi="Times New Roman" w:cs="Times New Roman"/>
          <w:sz w:val="18"/>
          <w:szCs w:val="18"/>
        </w:rPr>
      </w:pPr>
    </w:p>
    <w:p w14:paraId="359DA839" w14:textId="77777777" w:rsidR="00D44DAF" w:rsidRPr="00D44DAF" w:rsidRDefault="00D44DAF" w:rsidP="00D44DAF">
      <w:pPr>
        <w:widowControl w:val="0"/>
        <w:spacing w:after="0" w:line="240" w:lineRule="auto"/>
        <w:ind w:left="416" w:right="-2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44DAF">
        <w:rPr>
          <w:rFonts w:ascii="Times New Roman" w:hAnsi="Times New Roman" w:cs="Times New Roman"/>
          <w:color w:val="000000"/>
          <w:w w:val="99"/>
          <w:sz w:val="32"/>
          <w:szCs w:val="32"/>
        </w:rPr>
        <w:t xml:space="preserve">             для</w:t>
      </w:r>
      <w:r w:rsidRPr="00D44DAF"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 w:rsidRPr="00D44DAF">
        <w:rPr>
          <w:rFonts w:ascii="Times New Roman" w:hAnsi="Times New Roman" w:cs="Times New Roman"/>
          <w:color w:val="000000"/>
          <w:w w:val="99"/>
          <w:sz w:val="32"/>
          <w:szCs w:val="32"/>
        </w:rPr>
        <w:t>об</w:t>
      </w:r>
      <w:r w:rsidRPr="00D44DAF">
        <w:rPr>
          <w:rFonts w:ascii="Times New Roman" w:hAnsi="Times New Roman" w:cs="Times New Roman"/>
          <w:color w:val="000000"/>
          <w:spacing w:val="1"/>
          <w:w w:val="99"/>
          <w:sz w:val="32"/>
          <w:szCs w:val="32"/>
        </w:rPr>
        <w:t>у</w:t>
      </w:r>
      <w:r w:rsidRPr="00D44DAF">
        <w:rPr>
          <w:rFonts w:ascii="Times New Roman" w:hAnsi="Times New Roman" w:cs="Times New Roman"/>
          <w:color w:val="000000"/>
          <w:w w:val="99"/>
          <w:sz w:val="32"/>
          <w:szCs w:val="32"/>
        </w:rPr>
        <w:t>ч</w:t>
      </w:r>
      <w:r w:rsidRPr="00D44DAF">
        <w:rPr>
          <w:rFonts w:ascii="Times New Roman" w:hAnsi="Times New Roman" w:cs="Times New Roman"/>
          <w:color w:val="000000"/>
          <w:spacing w:val="1"/>
          <w:w w:val="99"/>
          <w:sz w:val="32"/>
          <w:szCs w:val="32"/>
        </w:rPr>
        <w:t>а</w:t>
      </w:r>
      <w:r w:rsidRPr="00D44DAF">
        <w:rPr>
          <w:rFonts w:ascii="Times New Roman" w:hAnsi="Times New Roman" w:cs="Times New Roman"/>
          <w:color w:val="000000"/>
          <w:w w:val="99"/>
          <w:sz w:val="32"/>
          <w:szCs w:val="32"/>
        </w:rPr>
        <w:t>ющихся</w:t>
      </w:r>
      <w:r w:rsidRPr="00D44DAF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D44DAF">
        <w:rPr>
          <w:rFonts w:ascii="Times New Roman" w:hAnsi="Times New Roman" w:cs="Times New Roman"/>
          <w:color w:val="000000"/>
          <w:w w:val="99"/>
          <w:sz w:val="32"/>
          <w:szCs w:val="32"/>
        </w:rPr>
        <w:t>по АООП УО (</w:t>
      </w:r>
      <w:r w:rsidRPr="00D44DAF"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  <w:t>вариант</w:t>
      </w:r>
      <w:r w:rsidRPr="00D44DA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44DAF"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  <w:t>1)</w:t>
      </w:r>
    </w:p>
    <w:p w14:paraId="7C4B576A" w14:textId="77777777" w:rsidR="00D44DAF" w:rsidRPr="00D44DAF" w:rsidRDefault="00D44DAF" w:rsidP="00D44DA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71656D00" w14:textId="77777777" w:rsidR="00D44DAF" w:rsidRPr="00D44DAF" w:rsidRDefault="00D44DAF" w:rsidP="00D44DA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5B137DA1" w14:textId="77777777" w:rsidR="00D44DAF" w:rsidRPr="00D44DAF" w:rsidRDefault="00D44DAF" w:rsidP="00D44DA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15C7613B" w14:textId="77777777" w:rsidR="00D44DAF" w:rsidRPr="00D44DAF" w:rsidRDefault="00D44DAF" w:rsidP="00D44DA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1CE9E2D0" w14:textId="77777777" w:rsidR="00D44DAF" w:rsidRPr="00D44DAF" w:rsidRDefault="00D44DAF" w:rsidP="00D44DA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53AEF8E3" w14:textId="77777777" w:rsidR="00D44DAF" w:rsidRPr="00D44DAF" w:rsidRDefault="00D44DAF" w:rsidP="00D44DA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14:paraId="7A8F068F" w14:textId="77777777" w:rsidR="00D44DAF" w:rsidRPr="00D44DAF" w:rsidRDefault="00D44DAF" w:rsidP="00D44DAF">
      <w:pPr>
        <w:shd w:val="clear" w:color="auto" w:fill="FFFFFF"/>
        <w:spacing w:after="240" w:line="240" w:lineRule="auto"/>
        <w:textAlignment w:val="baseline"/>
        <w:rPr>
          <w:rFonts w:ascii="Times New Roman" w:hAnsi="Times New Roman" w:cs="Times New Roman"/>
          <w:szCs w:val="24"/>
        </w:rPr>
      </w:pPr>
      <w:r w:rsidRPr="00D44DAF">
        <w:rPr>
          <w:rFonts w:ascii="Times New Roman" w:hAnsi="Times New Roman" w:cs="Times New Roman"/>
          <w:szCs w:val="24"/>
        </w:rPr>
        <w:t xml:space="preserve">    </w:t>
      </w:r>
    </w:p>
    <w:p w14:paraId="5BFBA3F1" w14:textId="77777777" w:rsidR="00D44DAF" w:rsidRPr="00D44DAF" w:rsidRDefault="00D44DAF" w:rsidP="00D44DAF">
      <w:pPr>
        <w:shd w:val="clear" w:color="auto" w:fill="FFFFFF"/>
        <w:spacing w:after="240" w:line="240" w:lineRule="auto"/>
        <w:textAlignment w:val="baseline"/>
        <w:rPr>
          <w:rFonts w:ascii="Times New Roman" w:hAnsi="Times New Roman" w:cs="Times New Roman"/>
          <w:szCs w:val="24"/>
        </w:rPr>
      </w:pPr>
    </w:p>
    <w:p w14:paraId="5FCD4877" w14:textId="77777777" w:rsidR="00D44DAF" w:rsidRPr="00D44DAF" w:rsidRDefault="00D44DAF" w:rsidP="00D44DAF">
      <w:pPr>
        <w:shd w:val="clear" w:color="auto" w:fill="FFFFFF"/>
        <w:spacing w:after="240" w:line="240" w:lineRule="auto"/>
        <w:textAlignment w:val="baseline"/>
        <w:rPr>
          <w:rFonts w:ascii="Times New Roman" w:hAnsi="Times New Roman" w:cs="Times New Roman"/>
          <w:szCs w:val="24"/>
        </w:rPr>
      </w:pPr>
    </w:p>
    <w:p w14:paraId="6161D6FE" w14:textId="77777777" w:rsidR="00D44DAF" w:rsidRPr="00D44DAF" w:rsidRDefault="00D44DAF" w:rsidP="00D44DAF">
      <w:pPr>
        <w:widowControl w:val="0"/>
        <w:spacing w:before="1" w:after="0" w:line="240" w:lineRule="auto"/>
        <w:ind w:right="-20"/>
        <w:rPr>
          <w:rFonts w:ascii="HFCYE+TimesNewRomanPSMT" w:eastAsia="HFCYE+TimesNewRomanPSMT" w:hAnsi="HFCYE+TimesNewRomanPSMT" w:cs="HFCYE+TimesNewRomanPSMT"/>
          <w:b/>
          <w:bCs/>
          <w:color w:val="000000"/>
          <w:sz w:val="28"/>
          <w:szCs w:val="28"/>
        </w:rPr>
      </w:pPr>
      <w:r w:rsidRPr="00D44DAF">
        <w:rPr>
          <w:rFonts w:ascii="Times New Roman" w:hAnsi="Times New Roman" w:cs="Times New Roman"/>
          <w:szCs w:val="24"/>
        </w:rPr>
        <w:t xml:space="preserve">Рабочая программа по учебному предмету для обучающихся по АООП УО соответствует рабочей программе, разработанной </w:t>
      </w:r>
      <w:r w:rsidRPr="00D44DAF">
        <w:rPr>
          <w:rFonts w:ascii="Times New Roman" w:hAnsi="Times New Roman" w:cs="Times New Roman"/>
          <w:color w:val="2F2F2F"/>
          <w:szCs w:val="24"/>
          <w:shd w:val="clear" w:color="auto" w:fill="FFFFFF"/>
        </w:rPr>
        <w:t>ФГБНУ «Институт коррекционной педагогики»</w:t>
      </w:r>
      <w:r w:rsidRPr="00D44DAF">
        <w:rPr>
          <w:rFonts w:ascii="Times New Roman" w:hAnsi="Times New Roman" w:cs="Times New Roman"/>
          <w:szCs w:val="24"/>
        </w:rPr>
        <w:t xml:space="preserve"> </w:t>
      </w:r>
      <w:r w:rsidRPr="00D44DAF">
        <w:rPr>
          <w:rFonts w:ascii="Times New Roman" w:hAnsi="Times New Roman" w:cs="Times New Roman"/>
          <w:color w:val="2F2F2F"/>
          <w:szCs w:val="24"/>
        </w:rPr>
        <w:t xml:space="preserve">по сопровождению детей с ограниченными возможностями здоровья. </w:t>
      </w:r>
      <w:hyperlink r:id="rId10" w:history="1">
        <w:r w:rsidRPr="00D44DAF">
          <w:rPr>
            <w:rFonts w:ascii="Times New Roman" w:hAnsi="Times New Roman" w:cs="Times New Roman"/>
            <w:color w:val="0000FF"/>
            <w:szCs w:val="24"/>
            <w:u w:val="single"/>
          </w:rPr>
          <w:t>ФРЦ ОВЗ - ИКП (ikp-rao.ru)</w:t>
        </w:r>
      </w:hyperlink>
    </w:p>
    <w:sdt>
      <w:sdtPr>
        <w:rPr>
          <w:rFonts w:ascii="Calibri" w:eastAsia="Times New Roman" w:hAnsi="Calibri" w:cs="Calibri"/>
          <w:color w:val="auto"/>
          <w:sz w:val="22"/>
          <w:szCs w:val="22"/>
        </w:rPr>
        <w:id w:val="-12880336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C82F9A5" w14:textId="12E48B8C" w:rsidR="00555C68" w:rsidRPr="00555C68" w:rsidRDefault="00555C68" w:rsidP="00555C68">
          <w:pPr>
            <w:pStyle w:val="af9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555C68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2D414428" w14:textId="77777777" w:rsidR="00555C68" w:rsidRPr="00555C68" w:rsidRDefault="00555C68" w:rsidP="00555C68"/>
        <w:p w14:paraId="0FCDBA5D" w14:textId="6D55B664" w:rsidR="00555C68" w:rsidRPr="00555C68" w:rsidRDefault="00555C68" w:rsidP="00555C68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3898929" w:history="1">
            <w:r w:rsidRPr="00555C68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Pr="00555C68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555C68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_Toc143898929 \h </w:instrText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732F44" w14:textId="591E44C1" w:rsidR="00555C68" w:rsidRPr="00555C68" w:rsidRDefault="00E10B0F" w:rsidP="00555C68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3898930" w:history="1">
            <w:r w:rsidR="00555C68" w:rsidRPr="00555C68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="00555C68" w:rsidRPr="00555C68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55C68" w:rsidRPr="00555C68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_Toc143898930 \h </w:instrText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E9275B" w14:textId="4116453C" w:rsidR="00555C68" w:rsidRPr="00555C68" w:rsidRDefault="00E10B0F" w:rsidP="00555C68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3898931" w:history="1">
            <w:r w:rsidR="00555C68" w:rsidRPr="00555C68">
              <w:rPr>
                <w:rStyle w:val="af0"/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III.</w:t>
            </w:r>
            <w:r w:rsidR="00555C68" w:rsidRPr="00555C68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55C68" w:rsidRPr="00555C68">
              <w:rPr>
                <w:rStyle w:val="af0"/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ПЛАНИРУЕМЫЕ  РЕЗУЛЬТАТЫ</w:t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_Toc143898931 \h </w:instrText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97BE3A" w14:textId="604091B5" w:rsidR="00555C68" w:rsidRPr="00555C68" w:rsidRDefault="00E10B0F" w:rsidP="00555C68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3898932" w:history="1">
            <w:r w:rsidR="00555C68" w:rsidRPr="00555C68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IV.</w:t>
            </w:r>
            <w:r w:rsidR="00555C68" w:rsidRPr="00555C68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55C68" w:rsidRPr="00555C68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_Toc143898932 \h </w:instrText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AFF29A" w14:textId="2822B162" w:rsidR="00555C68" w:rsidRDefault="00555C68">
          <w:r>
            <w:rPr>
              <w:b/>
              <w:bCs/>
            </w:rPr>
            <w:fldChar w:fldCharType="end"/>
          </w:r>
        </w:p>
      </w:sdtContent>
    </w:sdt>
    <w:p w14:paraId="11ACD3BA" w14:textId="6721ACFB" w:rsidR="00DB382B" w:rsidRDefault="00DB382B" w:rsidP="00DB382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52BA5CB" w14:textId="5703D979" w:rsidR="003C14D8" w:rsidRDefault="005E302F" w:rsidP="005E302F">
      <w:pPr>
        <w:pStyle w:val="1"/>
        <w:numPr>
          <w:ilvl w:val="0"/>
          <w:numId w:val="13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14389892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2"/>
    </w:p>
    <w:p w14:paraId="36843D1B" w14:textId="77777777" w:rsidR="003C14D8" w:rsidRDefault="003C14D8">
      <w:pPr>
        <w:spacing w:after="0"/>
      </w:pPr>
    </w:p>
    <w:p w14:paraId="3296D6B6" w14:textId="77777777" w:rsidR="003B65A7" w:rsidRDefault="003B65A7" w:rsidP="003B65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96">
        <w:rPr>
          <w:rFonts w:ascii="Times New Roman" w:hAnsi="Times New Roman" w:cs="Times New Roman"/>
          <w:sz w:val="28"/>
          <w:szCs w:val="28"/>
        </w:rPr>
        <w:t>Рабочая программа коррекционного 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F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психомотрики и сенсорных процессов</w:t>
      </w:r>
      <w:r w:rsidRPr="00725F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F96">
        <w:rPr>
          <w:rFonts w:ascii="Times New Roman" w:hAnsi="Times New Roman" w:cs="Times New Roman"/>
          <w:sz w:val="28"/>
          <w:szCs w:val="28"/>
        </w:rPr>
        <w:t>(на тему «Формирование познавательной деятельности у обучающихся с умственной отсталостью  (интеллектуальными нарушениями)»)</w:t>
      </w:r>
      <w:r w:rsidRPr="0031307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далее Рабочая программа) </w:t>
      </w:r>
      <w:r w:rsidRPr="00725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11">
        <w:r>
          <w:rPr>
            <w:rFonts w:ascii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14:paraId="61C82322" w14:textId="77777777" w:rsidR="003C14D8" w:rsidRDefault="005E30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ФАООП УО (вариант 1) предполагает работу с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55F8BE2B" w14:textId="3E2CB203" w:rsidR="003C14D8" w:rsidRDefault="003B65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07B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31307B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обязательной частью учебного плана. В соответствии с учебным планом </w:t>
      </w:r>
      <w:r w:rsidRPr="0031307B">
        <w:rPr>
          <w:rFonts w:ascii="Times New Roman" w:hAnsi="Times New Roman" w:cs="Times New Roman"/>
          <w:sz w:val="28"/>
          <w:szCs w:val="28"/>
        </w:rPr>
        <w:t>Рабочая программа</w:t>
      </w:r>
      <w:r w:rsidRPr="00705117">
        <w:rPr>
          <w:rStyle w:val="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E302F">
        <w:rPr>
          <w:rFonts w:ascii="Times New Roman" w:hAnsi="Times New Roman" w:cs="Times New Roman"/>
          <w:color w:val="000000"/>
          <w:sz w:val="28"/>
          <w:szCs w:val="28"/>
        </w:rPr>
        <w:t>4 классе рассчитана на 34 учебные недели и со</w:t>
      </w:r>
      <w:r w:rsidR="00E85AA8">
        <w:rPr>
          <w:rFonts w:ascii="Times New Roman" w:hAnsi="Times New Roman" w:cs="Times New Roman"/>
          <w:color w:val="000000"/>
          <w:sz w:val="28"/>
          <w:szCs w:val="28"/>
        </w:rPr>
        <w:t xml:space="preserve">ставляет 68 часов в год (2 часа </w:t>
      </w:r>
      <w:r w:rsidR="005E302F">
        <w:rPr>
          <w:rFonts w:ascii="Times New Roman" w:hAnsi="Times New Roman" w:cs="Times New Roman"/>
          <w:color w:val="000000"/>
          <w:sz w:val="28"/>
          <w:szCs w:val="28"/>
        </w:rPr>
        <w:t>в неделю).</w:t>
      </w:r>
    </w:p>
    <w:p w14:paraId="42A46A43" w14:textId="77777777" w:rsidR="003C14D8" w:rsidRDefault="005E3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основные направления работы.</w:t>
      </w:r>
    </w:p>
    <w:p w14:paraId="56BD0609" w14:textId="77777777" w:rsidR="003B65A7" w:rsidRDefault="003B65A7" w:rsidP="003B65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основные направления работы.</w:t>
      </w:r>
    </w:p>
    <w:p w14:paraId="2C9D6109" w14:textId="77777777" w:rsidR="003B65A7" w:rsidRPr="00705117" w:rsidRDefault="003B65A7" w:rsidP="003B65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Цель коррекционного курса</w:t>
      </w:r>
      <w:r w:rsidRPr="00705117">
        <w:rPr>
          <w:rFonts w:ascii="Times New Roman" w:hAnsi="Times New Roman"/>
          <w:sz w:val="28"/>
          <w:szCs w:val="28"/>
          <w:lang w:eastAsia="en-US"/>
        </w:rPr>
        <w:t xml:space="preserve"> заключается в применении разных форм взаимодействия с обучающимися, направленных на преодоление трудностей в психическом и личностном развитии, гармонизацию личности и межличностных отношений обучающихся; формирование навыков адекватного поведения.</w:t>
      </w:r>
    </w:p>
    <w:p w14:paraId="2CA060F9" w14:textId="77777777" w:rsidR="003B65A7" w:rsidRPr="00705117" w:rsidRDefault="003B65A7" w:rsidP="003B65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Предложенная тема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Формирование познавательной деятельности у обучающихся с умственной отсталостью (интеллектуальными </w:t>
      </w:r>
      <w:r>
        <w:rPr>
          <w:rFonts w:ascii="Times New Roman" w:hAnsi="Times New Roman"/>
          <w:sz w:val="28"/>
          <w:szCs w:val="28"/>
        </w:rPr>
        <w:lastRenderedPageBreak/>
        <w:t>нарушениями)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направлена на</w:t>
      </w:r>
      <w:r w:rsidRPr="00705117">
        <w:rPr>
          <w:rFonts w:ascii="Times New Roman" w:hAnsi="Times New Roman"/>
          <w:sz w:val="28"/>
          <w:szCs w:val="28"/>
        </w:rPr>
        <w:t xml:space="preserve"> формирование психических новообразований как предыдущего, так и настоящего возрастного периода с учетом развития индивидуальных познавательных  возможностей каждого обучающегося. </w:t>
      </w:r>
    </w:p>
    <w:p w14:paraId="72F4B605" w14:textId="77777777" w:rsidR="003C14D8" w:rsidRDefault="005E30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Задачи коррекционных занятий:</w:t>
      </w:r>
    </w:p>
    <w:p w14:paraId="30F7C12C" w14:textId="77777777" w:rsidR="003C14D8" w:rsidRDefault="005E302F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личностных мотивов к самостоятельному выполнению познавательных действий и решению познавательных задач;</w:t>
      </w:r>
    </w:p>
    <w:p w14:paraId="2BBA896E" w14:textId="77777777" w:rsidR="003C14D8" w:rsidRDefault="005E302F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способов усвоения новых знаний и овладения новыми умениями;</w:t>
      </w:r>
    </w:p>
    <w:p w14:paraId="2E370FA3" w14:textId="77777777" w:rsidR="003C14D8" w:rsidRDefault="005E302F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познавательной деятельности;</w:t>
      </w:r>
    </w:p>
    <w:p w14:paraId="115FAF6B" w14:textId="77777777" w:rsidR="003C14D8" w:rsidRDefault="005E302F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творческих возможностей с учетом индивидуальных предпочтений обучающихся в познании окружающего социального и предметного мира;</w:t>
      </w:r>
    </w:p>
    <w:p w14:paraId="1ED94F20" w14:textId="77777777" w:rsidR="003C14D8" w:rsidRDefault="005E302F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речевых высказываний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обогащение словарного запаса с опорой на чувственный и практический опыт, на основе усвоения новых знаний и формирования умений. </w:t>
      </w:r>
    </w:p>
    <w:p w14:paraId="11BD3B65" w14:textId="77777777" w:rsidR="003C14D8" w:rsidRDefault="005E3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задачи реализуются в следующих направлениях:</w:t>
      </w:r>
    </w:p>
    <w:p w14:paraId="239C5115" w14:textId="77777777" w:rsidR="003C14D8" w:rsidRDefault="005E30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внимания и памяти (зрительной, слуховой, тактильной);</w:t>
      </w:r>
    </w:p>
    <w:p w14:paraId="3EDF5FBB" w14:textId="77777777" w:rsidR="003C14D8" w:rsidRDefault="005E302F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сенсорное развитие: закрепление ориентировочных действий и систематизация образов восприятия, образов представлений о внешних свойствах и качествах предметов, усвоенных ранее на учебных предметах (чтение, математика, изобразительное искусство, ручной труд и т.д.);</w:t>
      </w:r>
    </w:p>
    <w:p w14:paraId="1A685F41" w14:textId="77777777" w:rsidR="003C14D8" w:rsidRDefault="005E30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мыслительной деятельности: наглядно-действенного мышления с переходом к наглядно-образному мышлению, элементам логического мышления;</w:t>
      </w:r>
    </w:p>
    <w:p w14:paraId="311AFDAE" w14:textId="77777777" w:rsidR="003C14D8" w:rsidRDefault="005E30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элементов воображения.</w:t>
      </w:r>
    </w:p>
    <w:p w14:paraId="4983B67F" w14:textId="654F0200" w:rsidR="00EC14B7" w:rsidRDefault="00EC14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09"/>
        <w:jc w:val="both"/>
      </w:pPr>
      <w:r>
        <w:br w:type="page"/>
      </w:r>
    </w:p>
    <w:p w14:paraId="7D911FEF" w14:textId="102C409A" w:rsidR="003C14D8" w:rsidRDefault="005E302F" w:rsidP="005E302F">
      <w:pPr>
        <w:pStyle w:val="1"/>
        <w:numPr>
          <w:ilvl w:val="0"/>
          <w:numId w:val="13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Toc14389893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3"/>
    </w:p>
    <w:p w14:paraId="43831214" w14:textId="77777777" w:rsidR="003C14D8" w:rsidRDefault="003C14D8">
      <w:pPr>
        <w:spacing w:after="0"/>
      </w:pPr>
    </w:p>
    <w:p w14:paraId="165965A8" w14:textId="77777777" w:rsidR="003C14D8" w:rsidRDefault="005E3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Коррекционные занятия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«Формирование познавательной деятельности у обучающихся с умственной отсталостью (интеллектуальными нарушениями)» направлены на чувственное познание, включающее ощущение, восприятие, представления, и на рациональное познание – понятие, суждение, умозаключение. </w:t>
      </w:r>
    </w:p>
    <w:p w14:paraId="7E9D9014" w14:textId="77777777" w:rsidR="003C14D8" w:rsidRDefault="005E302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Познавательные действия встроены в общий ход жизни человека, в деятельность и в общение с другими людьми. Различные формы психической деятельности, обеспечивающие познание, деятельность и общение представляют собой психические процессы.</w:t>
      </w:r>
    </w:p>
    <w:p w14:paraId="7DAD5C5A" w14:textId="77777777" w:rsidR="003C14D8" w:rsidRDefault="005E3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Коррекционные занятия по формированию познавательной деятельности у обучающихся с умственной отсталостью (интеллектуальными нарушениями) осуществляются при использовании различных методов:</w:t>
      </w:r>
    </w:p>
    <w:p w14:paraId="7EBCEA18" w14:textId="77777777" w:rsidR="003C14D8" w:rsidRDefault="005E302F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- упражнения, игры, моделирование, инсценировки, техника «арт-терапия», практические опыты;</w:t>
      </w:r>
    </w:p>
    <w:p w14:paraId="306D8F3C" w14:textId="77777777" w:rsidR="003C14D8" w:rsidRDefault="005E302F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- наблюдение, работа с картинками, аудио- и видеоматериалами, сенсорным инвентарем (</w:t>
      </w:r>
      <w:r>
        <w:rPr>
          <w:rFonts w:ascii="Times New Roman" w:hAnsi="Times New Roman" w:cs="Times New Roman"/>
          <w:sz w:val="28"/>
          <w:szCs w:val="28"/>
          <w:highlight w:val="white"/>
        </w:rPr>
        <w:t>мячи, обручи, сенсорная «тропа» для ног, массажный коврик, полусфера);</w:t>
      </w:r>
    </w:p>
    <w:p w14:paraId="761CB5A7" w14:textId="77777777" w:rsidR="003C14D8" w:rsidRDefault="005E302F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 - беседа, рассказ, пояснение, объяснение, педагогическая оценка;</w:t>
      </w:r>
    </w:p>
    <w:p w14:paraId="4671C519" w14:textId="77777777" w:rsidR="003C14D8" w:rsidRDefault="005E302F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двигательные - используются для актуализации и закрепления любых телесных навыков, предполагают включенность таких психических функций, как эмоции, память, восприятие, процессы саморегуляции, речь. </w:t>
      </w:r>
    </w:p>
    <w:p w14:paraId="15A32C9F" w14:textId="77777777" w:rsidR="003C14D8" w:rsidRDefault="005E302F">
      <w:pPr>
        <w:spacing w:after="0" w:line="360" w:lineRule="auto"/>
        <w:ind w:left="26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Следовательно, в результате </w:t>
      </w:r>
      <w:r>
        <w:rPr>
          <w:rFonts w:ascii="Times New Roman" w:hAnsi="Times New Roman" w:cs="Times New Roman"/>
          <w:sz w:val="28"/>
          <w:szCs w:val="28"/>
          <w:highlight w:val="white"/>
        </w:rPr>
        <w:t>использования разнообразных методов для активизации познавательных процессов,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создается базовая предпосылка для овладения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>обучающимися</w:t>
      </w:r>
      <w:r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новыми знаниями учебных </w:t>
      </w: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предметов: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чтением, письмом, математическими представлениями и другими.</w:t>
      </w:r>
    </w:p>
    <w:p w14:paraId="2FF38FC0" w14:textId="77777777" w:rsidR="003C14D8" w:rsidRDefault="005E3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структуру коррекционного занятия могут входить:</w:t>
      </w:r>
    </w:p>
    <w:p w14:paraId="2DDE973C" w14:textId="77777777" w:rsidR="003C14D8" w:rsidRDefault="005E302F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пальчиковая гимнастика (пальчиковые игры и упражнения); </w:t>
      </w:r>
    </w:p>
    <w:p w14:paraId="4F5CB482" w14:textId="77777777" w:rsidR="003C14D8" w:rsidRDefault="005E302F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гимнастика;</w:t>
      </w:r>
    </w:p>
    <w:p w14:paraId="3285C5A8" w14:textId="77777777" w:rsidR="003C14D8" w:rsidRDefault="005E302F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зрительная гимнастика;</w:t>
      </w:r>
    </w:p>
    <w:p w14:paraId="50FC7D1F" w14:textId="77777777" w:rsidR="003C14D8" w:rsidRDefault="005E302F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развитие графомоторных навыков;</w:t>
      </w:r>
    </w:p>
    <w:p w14:paraId="0158E5DB" w14:textId="77777777" w:rsidR="003C14D8" w:rsidRDefault="005E302F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кинезиологические упражнения для формирования взаимодействия межполушарных связей. </w:t>
      </w:r>
    </w:p>
    <w:p w14:paraId="4A76C2FF" w14:textId="77777777" w:rsidR="003C14D8" w:rsidRDefault="005E30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b"/>
        <w:tblW w:w="90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425"/>
        <w:gridCol w:w="1701"/>
        <w:gridCol w:w="284"/>
        <w:gridCol w:w="1134"/>
        <w:gridCol w:w="709"/>
        <w:gridCol w:w="2260"/>
        <w:gridCol w:w="10"/>
      </w:tblGrid>
      <w:tr w:rsidR="003C14D8" w14:paraId="74BAB97C" w14:textId="7777777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14:paraId="49239292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</w:tr>
      <w:tr w:rsidR="003C14D8" w14:paraId="2EE35F4E" w14:textId="7777777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14:paraId="3A6AD111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Обследование обучающихся - 2 часа</w:t>
            </w:r>
          </w:p>
        </w:tc>
      </w:tr>
      <w:tr w:rsidR="003C14D8" w14:paraId="23B28516" w14:textId="7777777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14:paraId="63CBFCEA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 внимания  и памяти - 16 часов</w:t>
            </w:r>
          </w:p>
        </w:tc>
      </w:tr>
      <w:tr w:rsidR="003C14D8" w14:paraId="1DD87CF8" w14:textId="77777777">
        <w:trPr>
          <w:gridAfter w:val="1"/>
          <w:wAfter w:w="10" w:type="dxa"/>
        </w:trPr>
        <w:tc>
          <w:tcPr>
            <w:tcW w:w="2943" w:type="dxa"/>
            <w:gridSpan w:val="2"/>
            <w:shd w:val="clear" w:color="auto" w:fill="auto"/>
          </w:tcPr>
          <w:p w14:paraId="12A85BEF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Зрительная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5FDBA97A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слуховая</w:t>
            </w:r>
          </w:p>
        </w:tc>
        <w:tc>
          <w:tcPr>
            <w:tcW w:w="2969" w:type="dxa"/>
            <w:gridSpan w:val="2"/>
            <w:shd w:val="clear" w:color="auto" w:fill="auto"/>
          </w:tcPr>
          <w:p w14:paraId="09019C5E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тактильная</w:t>
            </w:r>
          </w:p>
        </w:tc>
      </w:tr>
      <w:tr w:rsidR="003C14D8" w14:paraId="2CF490C9" w14:textId="7777777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14:paraId="153F0020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Сенсорное развитие - 25 часа</w:t>
            </w:r>
          </w:p>
        </w:tc>
      </w:tr>
      <w:tr w:rsidR="003C14D8" w14:paraId="44FE65FF" w14:textId="77777777">
        <w:trPr>
          <w:trHeight w:val="507"/>
        </w:trPr>
        <w:tc>
          <w:tcPr>
            <w:tcW w:w="2518" w:type="dxa"/>
            <w:shd w:val="clear" w:color="auto" w:fill="auto"/>
          </w:tcPr>
          <w:p w14:paraId="3D633B99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Зрительное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22F2287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Слуховое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F07F6F6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Тактильное</w:t>
            </w: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F9A1402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вкусовое</w:t>
            </w:r>
          </w:p>
        </w:tc>
      </w:tr>
      <w:tr w:rsidR="003C14D8" w14:paraId="66AB0A64" w14:textId="7777777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14:paraId="6E9BB63C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мыслительной деятельности - 17 часов</w:t>
            </w:r>
          </w:p>
        </w:tc>
      </w:tr>
      <w:tr w:rsidR="003C14D8" w14:paraId="247855DD" w14:textId="77777777">
        <w:tc>
          <w:tcPr>
            <w:tcW w:w="2518" w:type="dxa"/>
            <w:shd w:val="clear" w:color="auto" w:fill="auto"/>
          </w:tcPr>
          <w:p w14:paraId="4ABA7C10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Наглядно-действенное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F365491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Наглядно-образное 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125727F4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Словесно-логическое</w:t>
            </w: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4A4770F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Элементарные математические представления</w:t>
            </w:r>
          </w:p>
        </w:tc>
      </w:tr>
      <w:tr w:rsidR="003C14D8" w14:paraId="2F860CAE" w14:textId="7777777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14:paraId="3782C9D7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элементов воображения - 6 часов</w:t>
            </w:r>
          </w:p>
        </w:tc>
      </w:tr>
      <w:tr w:rsidR="003C14D8" w14:paraId="79EC8FDC" w14:textId="7777777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14:paraId="44A1454E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Обследование обучающихся - 2 часа</w:t>
            </w:r>
          </w:p>
        </w:tc>
      </w:tr>
    </w:tbl>
    <w:p w14:paraId="0DAD9768" w14:textId="77777777" w:rsidR="003C14D8" w:rsidRDefault="003C14D8">
      <w:pPr>
        <w:shd w:val="clear" w:color="auto" w:fill="FFFFFF"/>
        <w:spacing w:before="30" w:after="30"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55EC6051" w14:textId="19C497A9" w:rsidR="00EC14B7" w:rsidRDefault="00EC14B7" w:rsidP="00EC14B7">
      <w:pPr>
        <w:tabs>
          <w:tab w:val="left" w:pos="1350"/>
        </w:tabs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br w:type="page"/>
      </w:r>
    </w:p>
    <w:p w14:paraId="268C849B" w14:textId="45C1DAE2" w:rsidR="00EC14B7" w:rsidRPr="00EC14B7" w:rsidRDefault="00EC14B7" w:rsidP="00EC14B7">
      <w:pPr>
        <w:pStyle w:val="2"/>
        <w:numPr>
          <w:ilvl w:val="0"/>
          <w:numId w:val="13"/>
        </w:numPr>
        <w:ind w:left="567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bookmarkStart w:id="4" w:name="_Toc143898931"/>
      <w:r w:rsidRPr="00EC14B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lastRenderedPageBreak/>
        <w:t>ПЛАНИРУЕМЫЕ  РЕЗУЛЬТАТЫ</w:t>
      </w:r>
      <w:bookmarkEnd w:id="4"/>
    </w:p>
    <w:p w14:paraId="77C7F424" w14:textId="77777777" w:rsidR="00EC14B7" w:rsidRPr="005E302F" w:rsidRDefault="00EC14B7" w:rsidP="00EC14B7">
      <w:pPr>
        <w:spacing w:before="240" w:after="0" w:line="360" w:lineRule="auto"/>
        <w:ind w:firstLine="709"/>
        <w:rPr>
          <w:rFonts w:ascii="Times New Roman" w:hAnsi="Times New Roman"/>
          <w:b/>
          <w:sz w:val="28"/>
          <w:szCs w:val="24"/>
        </w:rPr>
      </w:pPr>
      <w:r w:rsidRPr="005E302F">
        <w:rPr>
          <w:rFonts w:ascii="Times New Roman" w:hAnsi="Times New Roman"/>
          <w:b/>
          <w:sz w:val="28"/>
          <w:szCs w:val="24"/>
        </w:rPr>
        <w:t>Личностные:</w:t>
      </w:r>
    </w:p>
    <w:p w14:paraId="4CEDEE02" w14:textId="77777777" w:rsidR="00EC14B7" w:rsidRPr="005E302F" w:rsidRDefault="00EC14B7" w:rsidP="00EC14B7">
      <w:pPr>
        <w:numPr>
          <w:ilvl w:val="0"/>
          <w:numId w:val="16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E302F">
        <w:rPr>
          <w:rFonts w:ascii="Times New Roman" w:hAnsi="Times New Roman"/>
          <w:sz w:val="28"/>
          <w:szCs w:val="24"/>
        </w:rPr>
        <w:t xml:space="preserve">активизация самостоятельности в выполнении заданий, поручений, договоренностей; </w:t>
      </w:r>
    </w:p>
    <w:p w14:paraId="5ED08FFA" w14:textId="77777777" w:rsidR="00EC14B7" w:rsidRPr="005E302F" w:rsidRDefault="00EC14B7" w:rsidP="00EC14B7">
      <w:pPr>
        <w:numPr>
          <w:ilvl w:val="0"/>
          <w:numId w:val="16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E302F">
        <w:rPr>
          <w:rFonts w:ascii="Times New Roman" w:hAnsi="Times New Roman"/>
          <w:sz w:val="28"/>
          <w:szCs w:val="24"/>
        </w:rPr>
        <w:t>развитие адекватных представлений о собственных возможностях, о насущно необходимом жизнеобеспечении;</w:t>
      </w:r>
    </w:p>
    <w:p w14:paraId="02304E14" w14:textId="77777777" w:rsidR="00EC14B7" w:rsidRPr="005E302F" w:rsidRDefault="00EC14B7" w:rsidP="00EC14B7">
      <w:pPr>
        <w:numPr>
          <w:ilvl w:val="0"/>
          <w:numId w:val="16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E302F">
        <w:rPr>
          <w:rFonts w:ascii="Times New Roman" w:hAnsi="Times New Roman"/>
          <w:sz w:val="28"/>
          <w:szCs w:val="24"/>
        </w:rPr>
        <w:t>определение адаптационных возможностей ребенка при переходе на основной уровень обучения;</w:t>
      </w:r>
    </w:p>
    <w:p w14:paraId="12300A18" w14:textId="77777777" w:rsidR="00EC14B7" w:rsidRPr="005E302F" w:rsidRDefault="00EC14B7" w:rsidP="00EC14B7">
      <w:pPr>
        <w:numPr>
          <w:ilvl w:val="0"/>
          <w:numId w:val="16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E302F">
        <w:rPr>
          <w:rFonts w:ascii="Times New Roman" w:hAnsi="Times New Roman"/>
          <w:sz w:val="28"/>
          <w:szCs w:val="24"/>
        </w:rPr>
        <w:t>осмысление роли обучающегося в образовательном учреждении;</w:t>
      </w:r>
    </w:p>
    <w:p w14:paraId="57FFF05E" w14:textId="77777777" w:rsidR="00EC14B7" w:rsidRPr="005E302F" w:rsidRDefault="00EC14B7" w:rsidP="00EC14B7">
      <w:pPr>
        <w:numPr>
          <w:ilvl w:val="0"/>
          <w:numId w:val="16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E302F">
        <w:rPr>
          <w:rFonts w:ascii="Times New Roman" w:hAnsi="Times New Roman"/>
          <w:sz w:val="28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14:paraId="10B53917" w14:textId="77777777" w:rsidR="00EC14B7" w:rsidRPr="005E302F" w:rsidRDefault="00EC14B7" w:rsidP="00EC14B7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Предметные</w:t>
      </w:r>
      <w:r w:rsidRPr="005E302F">
        <w:rPr>
          <w:rFonts w:ascii="Times New Roman" w:hAnsi="Times New Roman"/>
          <w:b/>
          <w:bCs/>
          <w:sz w:val="28"/>
          <w:szCs w:val="24"/>
        </w:rPr>
        <w:t xml:space="preserve">:  </w:t>
      </w:r>
    </w:p>
    <w:p w14:paraId="135BF343" w14:textId="77777777" w:rsidR="00EC14B7" w:rsidRDefault="00EC14B7" w:rsidP="00EC14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14:paraId="499004E4" w14:textId="77777777"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различать основные цвета, величину, геометрические формы (квадрат, круг, треугольник, прямоугольник, овал, ромб, трапеция) с помощью учителя;</w:t>
      </w:r>
    </w:p>
    <w:p w14:paraId="35187778" w14:textId="77777777"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составлять цветовую гамму от темного до светлого тона разных оттенков с опорой на образец, используя помощь учителя;</w:t>
      </w:r>
    </w:p>
    <w:p w14:paraId="06AC0BDE" w14:textId="77777777"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использовать разнообразную цветовую гамму в деятельности;</w:t>
      </w:r>
    </w:p>
    <w:p w14:paraId="114FEBE3" w14:textId="77777777"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дорисовывать недостающие части рисунка, используя помощь учителя</w:t>
      </w: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;</w:t>
      </w:r>
    </w:p>
    <w:p w14:paraId="42192BB2" w14:textId="77777777"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 рисовать бордюры, выполнять графические диктанты на слух;</w:t>
      </w:r>
    </w:p>
    <w:p w14:paraId="5AAE2966" w14:textId="77777777"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пользоваться простой схемой-планом;</w:t>
      </w:r>
    </w:p>
    <w:p w14:paraId="667710CF" w14:textId="77777777"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определять на ощупь форму предмета по словесному описанию, передавать ее в лепке и рисунке с помощью учителя;</w:t>
      </w:r>
    </w:p>
    <w:p w14:paraId="00CCBE7A" w14:textId="77777777"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определять вкусовые характеристики предмета в собственных высказываниях с опорой на образец</w:t>
      </w: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;</w:t>
      </w:r>
    </w:p>
    <w:p w14:paraId="49B409AA" w14:textId="77777777"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запоминать наборы слов и словосочетаний из предложенного текста (2-3 повтора);</w:t>
      </w:r>
    </w:p>
    <w:p w14:paraId="1AE39335" w14:textId="77777777"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ориентироваться в условиях практических проблемных задачах; </w:t>
      </w:r>
    </w:p>
    <w:p w14:paraId="27930C08" w14:textId="77777777"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осмысливать ситуации, содержание картины на основе аналитико-синтетической деятельности с помощью вопросов учителя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14:paraId="4F415616" w14:textId="77777777"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оперировать смыслом, пониманием переносного смысла, дифференцированности</w:t>
      </w:r>
    </w:p>
    <w:p w14:paraId="18907943" w14:textId="77777777"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 целенаправленности суждений с помощью учителя;</w:t>
      </w:r>
    </w:p>
    <w:p w14:paraId="7988CF0F" w14:textId="77777777"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расчленять воображение предмета на составные части и воссоздавать сложные формы из частей (5-6 частей).</w:t>
      </w:r>
    </w:p>
    <w:p w14:paraId="107C7CD8" w14:textId="77777777" w:rsidR="00EC14B7" w:rsidRDefault="00EC14B7" w:rsidP="00EC14B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12CE30D4" w14:textId="77777777" w:rsidR="00EC14B7" w:rsidRDefault="00EC14B7" w:rsidP="00EC14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 различать основные цвета, величину, геометрические формы (квадрат, круг, треугольник, прямоугольник, овал,  ромб, трапеция);</w:t>
      </w:r>
    </w:p>
    <w:p w14:paraId="0B33FE00" w14:textId="77777777" w:rsidR="00EC14B7" w:rsidRDefault="00EC14B7" w:rsidP="00EC14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 дорисовывать недостающие части рисунка;</w:t>
      </w:r>
    </w:p>
    <w:p w14:paraId="64A3F654" w14:textId="77777777" w:rsidR="00EC14B7" w:rsidRDefault="00EC14B7" w:rsidP="00EC14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 составлять цветовую гамму от темного до светлого тона разных оттенков;</w:t>
      </w:r>
    </w:p>
    <w:p w14:paraId="012DD46E" w14:textId="77777777" w:rsidR="00EC14B7" w:rsidRDefault="00EC14B7" w:rsidP="00EC14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пользоваться сложной схемой-планом; </w:t>
      </w:r>
    </w:p>
    <w:p w14:paraId="563B2041" w14:textId="77777777" w:rsidR="00EC14B7" w:rsidRDefault="00EC14B7" w:rsidP="00EC14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 определять на ощупь форму предмета по словесному описанию, передавать ее в лепке и рисунке;</w:t>
      </w:r>
    </w:p>
    <w:p w14:paraId="35514278" w14:textId="77777777" w:rsidR="00EC14B7" w:rsidRDefault="00EC14B7" w:rsidP="00EC14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запоминать наборы слов и словосочетаний из предложенного текста (1-2 повтора);</w:t>
      </w:r>
    </w:p>
    <w:p w14:paraId="096FC745" w14:textId="77777777" w:rsidR="00EC14B7" w:rsidRDefault="00EC14B7" w:rsidP="00EC14B7">
      <w:pPr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определять предпосылки</w:t>
      </w:r>
      <w:r>
        <w:rPr>
          <w:rFonts w:ascii="Times New Roman" w:hAnsi="Times New Roman" w:cs="Times New Roman"/>
          <w:sz w:val="28"/>
          <w:szCs w:val="28"/>
        </w:rPr>
        <w:t xml:space="preserve"> решения задач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 наглядно-действенном плане к наглядно- образному мышлению самостоятельно;</w:t>
      </w:r>
    </w:p>
    <w:p w14:paraId="203C5518" w14:textId="77777777" w:rsidR="00EC14B7" w:rsidRDefault="00EC14B7" w:rsidP="00EC14B7">
      <w:pPr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самостоятельно оперировать смыслом, понимать переносный смысл, демонстрировать дифференцированность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 целенаправленность суждений;</w:t>
      </w:r>
    </w:p>
    <w:p w14:paraId="459947F2" w14:textId="77777777" w:rsidR="00EC14B7" w:rsidRDefault="00EC14B7" w:rsidP="00EC14B7">
      <w:pPr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отбирать  заместителей для обозначения предметов или явлений;</w:t>
      </w:r>
    </w:p>
    <w:p w14:paraId="2469DAAB" w14:textId="77777777" w:rsidR="00EC14B7" w:rsidRDefault="00EC14B7" w:rsidP="00EC14B7">
      <w:pPr>
        <w:numPr>
          <w:ilvl w:val="0"/>
          <w:numId w:val="7"/>
        </w:numPr>
        <w:tabs>
          <w:tab w:val="left" w:pos="284"/>
          <w:tab w:val="left" w:pos="993"/>
        </w:tabs>
        <w:spacing w:before="24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наглядные модели и схемы на развитие воображения.</w:t>
      </w:r>
    </w:p>
    <w:p w14:paraId="0BF69E1A" w14:textId="77777777" w:rsidR="00EC14B7" w:rsidRPr="00BF3548" w:rsidRDefault="00EC14B7" w:rsidP="00EC14B7">
      <w:pPr>
        <w:pStyle w:val="a5"/>
        <w:spacing w:after="240" w:line="276" w:lineRule="auto"/>
        <w:ind w:left="0"/>
        <w:jc w:val="center"/>
        <w:rPr>
          <w:b/>
          <w:sz w:val="28"/>
        </w:rPr>
      </w:pPr>
      <w:r w:rsidRPr="00BF3548">
        <w:rPr>
          <w:b/>
          <w:sz w:val="28"/>
          <w:shd w:val="clear" w:color="auto" w:fill="FFFFFF"/>
        </w:rPr>
        <w:t xml:space="preserve">Система оценки </w:t>
      </w:r>
      <w:r>
        <w:rPr>
          <w:b/>
          <w:sz w:val="28"/>
          <w:shd w:val="clear" w:color="auto" w:fill="FFFFFF"/>
        </w:rPr>
        <w:t>достижений</w:t>
      </w:r>
    </w:p>
    <w:p w14:paraId="0F1C05F8" w14:textId="77777777" w:rsidR="00EC14B7" w:rsidRPr="00BF3548" w:rsidRDefault="00EC14B7" w:rsidP="00EC14B7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548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411DA940" w14:textId="77777777" w:rsidR="00EC14B7" w:rsidRPr="00BF3548" w:rsidRDefault="00EC14B7" w:rsidP="00EC14B7">
      <w:pPr>
        <w:pStyle w:val="a5"/>
        <w:numPr>
          <w:ilvl w:val="0"/>
          <w:numId w:val="1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9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0 баллов - нет фиксируемой динамики; </w:t>
      </w:r>
    </w:p>
    <w:p w14:paraId="29F2D1E5" w14:textId="77777777" w:rsidR="00EC14B7" w:rsidRPr="00BF3548" w:rsidRDefault="00EC14B7" w:rsidP="00EC14B7">
      <w:pPr>
        <w:pStyle w:val="a5"/>
        <w:numPr>
          <w:ilvl w:val="0"/>
          <w:numId w:val="1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9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1 балл - минимальная динамика; </w:t>
      </w:r>
    </w:p>
    <w:p w14:paraId="636B0945" w14:textId="77777777" w:rsidR="00EC14B7" w:rsidRPr="00BF3548" w:rsidRDefault="00EC14B7" w:rsidP="00EC14B7">
      <w:pPr>
        <w:pStyle w:val="a5"/>
        <w:numPr>
          <w:ilvl w:val="0"/>
          <w:numId w:val="1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9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2 балла - удовлетворительная динамика; </w:t>
      </w:r>
    </w:p>
    <w:p w14:paraId="1C4F760F" w14:textId="77777777" w:rsidR="00EC14B7" w:rsidRPr="00BF3548" w:rsidRDefault="00EC14B7" w:rsidP="00EC14B7">
      <w:pPr>
        <w:pStyle w:val="a5"/>
        <w:numPr>
          <w:ilvl w:val="0"/>
          <w:numId w:val="1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9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3 балла - значительная динамика. </w:t>
      </w:r>
    </w:p>
    <w:p w14:paraId="2F70D6B2" w14:textId="77777777" w:rsidR="00EC14B7" w:rsidRDefault="00EC14B7" w:rsidP="00EC1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9E">
        <w:rPr>
          <w:rFonts w:ascii="Times New Roman" w:hAnsi="Times New Roman" w:cs="Times New Roman"/>
          <w:sz w:val="28"/>
          <w:szCs w:val="24"/>
        </w:rPr>
        <w:t>Оценка образовательных достижений освоения программы коррекционной работы осуществляется экспертной группой и может выражаться в уровневой шкале</w:t>
      </w:r>
      <w:r>
        <w:rPr>
          <w:rFonts w:ascii="Times New Roman" w:hAnsi="Times New Roman"/>
          <w:sz w:val="28"/>
          <w:szCs w:val="24"/>
        </w:rPr>
        <w:t>:</w:t>
      </w:r>
    </w:p>
    <w:p w14:paraId="16E93BD0" w14:textId="77777777" w:rsidR="00EC14B7" w:rsidRPr="00BF3548" w:rsidRDefault="00EC14B7" w:rsidP="00EC14B7">
      <w:pPr>
        <w:pStyle w:val="a5"/>
        <w:numPr>
          <w:ilvl w:val="0"/>
          <w:numId w:val="1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9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Pr="00BF3548">
        <w:rPr>
          <w:sz w:val="28"/>
          <w:szCs w:val="28"/>
        </w:rPr>
        <w:t xml:space="preserve">0 баллов </w:t>
      </w:r>
      <w:r>
        <w:rPr>
          <w:sz w:val="28"/>
          <w:szCs w:val="28"/>
        </w:rPr>
        <w:t>–</w:t>
      </w:r>
      <w:r w:rsidRPr="00BF35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отсутствие </w:t>
      </w:r>
      <w:r w:rsidRPr="00BF3548">
        <w:rPr>
          <w:sz w:val="28"/>
          <w:szCs w:val="28"/>
        </w:rPr>
        <w:t xml:space="preserve">динамики; </w:t>
      </w:r>
    </w:p>
    <w:p w14:paraId="0CA8698A" w14:textId="77777777" w:rsidR="00EC14B7" w:rsidRPr="009B7043" w:rsidRDefault="00EC14B7" w:rsidP="00EC14B7">
      <w:pPr>
        <w:pStyle w:val="a5"/>
        <w:numPr>
          <w:ilvl w:val="0"/>
          <w:numId w:val="1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9"/>
        <w:jc w:val="both"/>
        <w:rPr>
          <w:sz w:val="28"/>
          <w:szCs w:val="28"/>
        </w:rPr>
      </w:pPr>
      <w:r w:rsidRPr="009B7043">
        <w:rPr>
          <w:sz w:val="28"/>
          <w:szCs w:val="28"/>
        </w:rPr>
        <w:t xml:space="preserve">1 балл - незначительная динамика; </w:t>
      </w:r>
    </w:p>
    <w:p w14:paraId="33E597D8" w14:textId="77777777" w:rsidR="00EC14B7" w:rsidRPr="009B7043" w:rsidRDefault="00EC14B7" w:rsidP="00EC14B7">
      <w:pPr>
        <w:pStyle w:val="a5"/>
        <w:numPr>
          <w:ilvl w:val="0"/>
          <w:numId w:val="1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9"/>
        <w:jc w:val="both"/>
        <w:rPr>
          <w:sz w:val="28"/>
          <w:szCs w:val="28"/>
        </w:rPr>
      </w:pPr>
      <w:r w:rsidRPr="009B7043">
        <w:rPr>
          <w:sz w:val="28"/>
          <w:szCs w:val="28"/>
        </w:rPr>
        <w:t xml:space="preserve">2 балла - удовлетворительная динамика; </w:t>
      </w:r>
    </w:p>
    <w:p w14:paraId="09FF029A" w14:textId="77777777" w:rsidR="00EC14B7" w:rsidRPr="009B7043" w:rsidRDefault="00EC14B7" w:rsidP="00EC14B7">
      <w:pPr>
        <w:pStyle w:val="a5"/>
        <w:numPr>
          <w:ilvl w:val="0"/>
          <w:numId w:val="1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9"/>
        <w:jc w:val="both"/>
        <w:rPr>
          <w:sz w:val="28"/>
          <w:szCs w:val="28"/>
        </w:rPr>
      </w:pPr>
      <w:r w:rsidRPr="009B7043">
        <w:rPr>
          <w:sz w:val="28"/>
          <w:szCs w:val="28"/>
        </w:rPr>
        <w:t xml:space="preserve">3 балла - значительная динамика. </w:t>
      </w:r>
    </w:p>
    <w:p w14:paraId="25FAEE16" w14:textId="21C5632E" w:rsidR="00EC14B7" w:rsidRPr="00EC14B7" w:rsidRDefault="00EC14B7" w:rsidP="00EC14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7043">
        <w:rPr>
          <w:rFonts w:ascii="Times New Roman" w:hAnsi="Times New Roman" w:cs="Times New Roman"/>
          <w:sz w:val="28"/>
          <w:szCs w:val="28"/>
        </w:rPr>
        <w:t xml:space="preserve">Результат продвижения </w:t>
      </w:r>
      <w:r w:rsidRPr="009B7043">
        <w:rPr>
          <w:rFonts w:ascii="Times New Roman" w:hAnsi="Times New Roman"/>
          <w:sz w:val="28"/>
          <w:szCs w:val="28"/>
        </w:rPr>
        <w:t xml:space="preserve">обучающихся </w:t>
      </w:r>
      <w:r w:rsidRPr="009B7043">
        <w:rPr>
          <w:rFonts w:ascii="Times New Roman" w:hAnsi="Times New Roman" w:cs="Times New Roman"/>
          <w:sz w:val="28"/>
          <w:szCs w:val="28"/>
        </w:rPr>
        <w:t>в развитии определяется на основе входного и промежуточного тестирования (Приложение 1, 2).</w:t>
      </w:r>
      <w:r w:rsidRPr="00BF35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57D28D" w14:textId="62F56AB3" w:rsidR="00EC14B7" w:rsidRPr="00EC14B7" w:rsidRDefault="00EC14B7" w:rsidP="00EC14B7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  <w:sectPr w:rsidR="00EC14B7" w:rsidRPr="00EC14B7" w:rsidSect="00883065">
          <w:footerReference w:type="default" r:id="rId12"/>
          <w:pgSz w:w="11906" w:h="16838"/>
          <w:pgMar w:top="1176" w:right="1418" w:bottom="1701" w:left="1418" w:header="709" w:footer="709" w:gutter="0"/>
          <w:pgNumType w:start="1"/>
          <w:cols w:space="720"/>
          <w:titlePg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B3526CA" w14:textId="77777777" w:rsidR="003C14D8" w:rsidRDefault="005E302F" w:rsidP="005E302F">
      <w:pPr>
        <w:pStyle w:val="1"/>
        <w:numPr>
          <w:ilvl w:val="0"/>
          <w:numId w:val="13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Toc14389893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5"/>
    </w:p>
    <w:p w14:paraId="211DFCBC" w14:textId="77777777" w:rsidR="003C14D8" w:rsidRDefault="003C14D8">
      <w:pPr>
        <w:tabs>
          <w:tab w:val="left" w:pos="68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c"/>
        <w:tblW w:w="14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4"/>
        <w:gridCol w:w="2868"/>
        <w:gridCol w:w="895"/>
        <w:gridCol w:w="3174"/>
        <w:gridCol w:w="3224"/>
        <w:gridCol w:w="3195"/>
      </w:tblGrid>
      <w:tr w:rsidR="003C14D8" w14:paraId="3CC60D2A" w14:textId="77777777" w:rsidTr="00D34404">
        <w:tc>
          <w:tcPr>
            <w:tcW w:w="644" w:type="dxa"/>
          </w:tcPr>
          <w:p w14:paraId="16757A9C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33ED82FF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39C73FB0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2BE30E9E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часов</w:t>
            </w:r>
          </w:p>
        </w:tc>
        <w:tc>
          <w:tcPr>
            <w:tcW w:w="3174" w:type="dxa"/>
            <w:shd w:val="clear" w:color="auto" w:fill="auto"/>
          </w:tcPr>
          <w:p w14:paraId="40B48868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419" w:type="dxa"/>
            <w:gridSpan w:val="2"/>
            <w:shd w:val="clear" w:color="auto" w:fill="auto"/>
          </w:tcPr>
          <w:p w14:paraId="68E1E2C8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3C14D8" w14:paraId="61604843" w14:textId="77777777">
        <w:tc>
          <w:tcPr>
            <w:tcW w:w="7581" w:type="dxa"/>
            <w:gridSpan w:val="4"/>
          </w:tcPr>
          <w:p w14:paraId="14F3DD6D" w14:textId="77777777" w:rsidR="003C14D8" w:rsidRDefault="005E302F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24" w:type="dxa"/>
            <w:shd w:val="clear" w:color="auto" w:fill="auto"/>
          </w:tcPr>
          <w:p w14:paraId="6A8257EA" w14:textId="77777777" w:rsidR="003C14D8" w:rsidRDefault="005E302F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195" w:type="dxa"/>
            <w:shd w:val="clear" w:color="auto" w:fill="auto"/>
          </w:tcPr>
          <w:p w14:paraId="2573AA7D" w14:textId="77777777" w:rsidR="003C14D8" w:rsidRDefault="005E302F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3C14D8" w14:paraId="1CA093FE" w14:textId="77777777">
        <w:tc>
          <w:tcPr>
            <w:tcW w:w="14000" w:type="dxa"/>
            <w:gridSpan w:val="6"/>
          </w:tcPr>
          <w:p w14:paraId="45C11DC9" w14:textId="77777777" w:rsidR="003C14D8" w:rsidRDefault="005E302F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Обследование обучающихся- 2 часа</w:t>
            </w:r>
          </w:p>
        </w:tc>
      </w:tr>
      <w:tr w:rsidR="003C14D8" w14:paraId="59FF2FD8" w14:textId="77777777" w:rsidTr="00D34404">
        <w:tc>
          <w:tcPr>
            <w:tcW w:w="644" w:type="dxa"/>
          </w:tcPr>
          <w:p w14:paraId="575A474C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68" w:type="dxa"/>
            <w:shd w:val="clear" w:color="auto" w:fill="auto"/>
          </w:tcPr>
          <w:p w14:paraId="3D6E0826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shd w:val="clear" w:color="auto" w:fill="auto"/>
          </w:tcPr>
          <w:p w14:paraId="413B75F7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14:paraId="21296E9B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3224" w:type="dxa"/>
            <w:shd w:val="clear" w:color="auto" w:fill="auto"/>
          </w:tcPr>
          <w:p w14:paraId="4D84FD09" w14:textId="77777777"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дифференцированные задания  при оказании  непосредственной помощи учителя  </w:t>
            </w:r>
          </w:p>
        </w:tc>
        <w:tc>
          <w:tcPr>
            <w:tcW w:w="3195" w:type="dxa"/>
            <w:shd w:val="clear" w:color="auto" w:fill="auto"/>
          </w:tcPr>
          <w:p w14:paraId="01EC1C1D" w14:textId="77777777"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большинство заданий самостоятельно  </w:t>
            </w:r>
          </w:p>
        </w:tc>
      </w:tr>
      <w:tr w:rsidR="003C14D8" w14:paraId="579E4E4F" w14:textId="77777777" w:rsidTr="00D34404">
        <w:trPr>
          <w:trHeight w:val="1164"/>
        </w:trPr>
        <w:tc>
          <w:tcPr>
            <w:tcW w:w="644" w:type="dxa"/>
          </w:tcPr>
          <w:p w14:paraId="2DDB4AD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68" w:type="dxa"/>
            <w:shd w:val="clear" w:color="auto" w:fill="auto"/>
          </w:tcPr>
          <w:p w14:paraId="50D3BF26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895" w:type="dxa"/>
            <w:shd w:val="clear" w:color="auto" w:fill="auto"/>
          </w:tcPr>
          <w:p w14:paraId="6658FDDA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14:paraId="7F0F875B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3224" w:type="dxa"/>
            <w:shd w:val="clear" w:color="auto" w:fill="auto"/>
          </w:tcPr>
          <w:p w14:paraId="11C8B53B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дифференцированные задания при оказании  непосредственной помощи учителя </w:t>
            </w:r>
          </w:p>
        </w:tc>
        <w:tc>
          <w:tcPr>
            <w:tcW w:w="3195" w:type="dxa"/>
            <w:shd w:val="clear" w:color="auto" w:fill="auto"/>
          </w:tcPr>
          <w:p w14:paraId="5BDD65FC" w14:textId="77777777"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большинство заданий самостоятельно   </w:t>
            </w:r>
          </w:p>
        </w:tc>
      </w:tr>
      <w:tr w:rsidR="003C14D8" w14:paraId="7D95C5B6" w14:textId="77777777">
        <w:trPr>
          <w:trHeight w:val="459"/>
        </w:trPr>
        <w:tc>
          <w:tcPr>
            <w:tcW w:w="14000" w:type="dxa"/>
            <w:gridSpan w:val="6"/>
          </w:tcPr>
          <w:p w14:paraId="6F2F1DC3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71"/>
                <w:tab w:val="center" w:pos="771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  <w:t>Развитие внимания и  памяти -16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3C14D8" w14:paraId="37B062A2" w14:textId="77777777" w:rsidTr="00D34404">
        <w:tc>
          <w:tcPr>
            <w:tcW w:w="644" w:type="dxa"/>
          </w:tcPr>
          <w:p w14:paraId="75CECB54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68" w:type="dxa"/>
            <w:shd w:val="clear" w:color="auto" w:fill="auto"/>
          </w:tcPr>
          <w:p w14:paraId="195B4B3B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зрительного внимания и подражание  действиям, изображенным на картинке, соотнесение их с реальными действиями</w:t>
            </w:r>
          </w:p>
        </w:tc>
        <w:tc>
          <w:tcPr>
            <w:tcW w:w="895" w:type="dxa"/>
            <w:shd w:val="clear" w:color="auto" w:fill="auto"/>
          </w:tcPr>
          <w:p w14:paraId="5E61D7B2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6A9CA985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172035B3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подражания действиям, изображенным на картинке.</w:t>
            </w:r>
          </w:p>
          <w:p w14:paraId="49B8DA76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Соотнесение их с реальными действиями (Игра «Делаем зарядку», «Ладошки», «Вот такие мы»)</w:t>
            </w:r>
          </w:p>
        </w:tc>
        <w:tc>
          <w:tcPr>
            <w:tcW w:w="3224" w:type="dxa"/>
            <w:shd w:val="clear" w:color="auto" w:fill="auto"/>
          </w:tcPr>
          <w:p w14:paraId="53A1B0D1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 действия по подражанию в определенных игровых ситуациях</w:t>
            </w:r>
          </w:p>
          <w:p w14:paraId="7D09147E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с реальными действиями, предложенными  учителем (выбор из 5-6)</w:t>
            </w:r>
          </w:p>
        </w:tc>
        <w:tc>
          <w:tcPr>
            <w:tcW w:w="3195" w:type="dxa"/>
            <w:shd w:val="clear" w:color="auto" w:fill="auto"/>
          </w:tcPr>
          <w:p w14:paraId="60642C6B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действия по подражанию или показу в определенных игровых  ситуациях.</w:t>
            </w:r>
          </w:p>
          <w:p w14:paraId="7E08EE71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с реальными действиями, предложенными  учителем (выбор из 6-7)</w:t>
            </w:r>
          </w:p>
        </w:tc>
      </w:tr>
    </w:tbl>
    <w:p w14:paraId="695A68D2" w14:textId="77777777" w:rsidR="00D34404" w:rsidRDefault="00D34404">
      <w:r>
        <w:br w:type="page"/>
      </w:r>
    </w:p>
    <w:tbl>
      <w:tblPr>
        <w:tblStyle w:val="afc"/>
        <w:tblW w:w="14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4"/>
        <w:gridCol w:w="2868"/>
        <w:gridCol w:w="895"/>
        <w:gridCol w:w="3174"/>
        <w:gridCol w:w="3224"/>
        <w:gridCol w:w="3195"/>
      </w:tblGrid>
      <w:tr w:rsidR="003C14D8" w14:paraId="074EDF62" w14:textId="77777777" w:rsidTr="00D34404">
        <w:trPr>
          <w:trHeight w:val="557"/>
        </w:trPr>
        <w:tc>
          <w:tcPr>
            <w:tcW w:w="644" w:type="dxa"/>
          </w:tcPr>
          <w:p w14:paraId="04C4A4D1" w14:textId="5AD64679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68" w:type="dxa"/>
            <w:shd w:val="clear" w:color="auto" w:fill="auto"/>
          </w:tcPr>
          <w:p w14:paraId="06F38FB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умения сравнивать сюжетные изображения, выделяя в них сходные и различные элементы и детали </w:t>
            </w:r>
          </w:p>
        </w:tc>
        <w:tc>
          <w:tcPr>
            <w:tcW w:w="895" w:type="dxa"/>
            <w:shd w:val="clear" w:color="auto" w:fill="auto"/>
          </w:tcPr>
          <w:p w14:paraId="48DE06C6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14:paraId="08B6ADDA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задания путем сравнения сюжетных изображений, выделяя в них сходные и различные элементы и детали.</w:t>
            </w:r>
          </w:p>
          <w:p w14:paraId="63384874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«Найди сходства и отличия», «Что перепутал художник?», «Что изменилось?»</w:t>
            </w:r>
          </w:p>
        </w:tc>
        <w:tc>
          <w:tcPr>
            <w:tcW w:w="3224" w:type="dxa"/>
            <w:shd w:val="clear" w:color="auto" w:fill="auto"/>
          </w:tcPr>
          <w:p w14:paraId="01407631" w14:textId="77777777"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путем  сравнения сюжетных изображений, выделяя в них сходные и различные элементы и детали (4-5 элементов)</w:t>
            </w:r>
          </w:p>
        </w:tc>
        <w:tc>
          <w:tcPr>
            <w:tcW w:w="3195" w:type="dxa"/>
            <w:shd w:val="clear" w:color="auto" w:fill="auto"/>
          </w:tcPr>
          <w:p w14:paraId="2102E66E" w14:textId="39359913" w:rsidR="003C14D8" w:rsidRDefault="005E302F" w:rsidP="00E85AA8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путем сравнения сюжетных изображений, выделяя в них сходные и различные элементы и детали (6-7 элементов)</w:t>
            </w:r>
          </w:p>
        </w:tc>
      </w:tr>
      <w:tr w:rsidR="003C14D8" w14:paraId="30047F58" w14:textId="77777777" w:rsidTr="00D34404">
        <w:tc>
          <w:tcPr>
            <w:tcW w:w="644" w:type="dxa"/>
          </w:tcPr>
          <w:p w14:paraId="77DC7446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68" w:type="dxa"/>
            <w:shd w:val="clear" w:color="auto" w:fill="auto"/>
          </w:tcPr>
          <w:p w14:paraId="5F65966E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 воссоздавать целостное изображение предмета, выбирая недостающие части его элементов, закрепление умения дорисовывать недостающие части рисунка</w:t>
            </w:r>
          </w:p>
          <w:p w14:paraId="5748D8E5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14:paraId="20B5A85A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14:paraId="74085265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Воспроизведение целостного изображение предмета, выбирая недостающие части его элементов. </w:t>
            </w:r>
          </w:p>
          <w:p w14:paraId="7E4DD464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заданий: «Почини коврик», «Нарисуй по точкам»</w:t>
            </w:r>
          </w:p>
        </w:tc>
        <w:tc>
          <w:tcPr>
            <w:tcW w:w="3224" w:type="dxa"/>
            <w:shd w:val="clear" w:color="auto" w:fill="auto"/>
          </w:tcPr>
          <w:p w14:paraId="0AD9E928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задание, выбирают недостающие части элементов, делают выбор из 7 элементов.</w:t>
            </w:r>
          </w:p>
          <w:p w14:paraId="64D25B80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затруднениях можно уменьшить количество  предметов.</w:t>
            </w:r>
          </w:p>
          <w:p w14:paraId="750D31A3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дорисовыванию недостающих частей рисунка при предъявлении образца</w:t>
            </w:r>
          </w:p>
        </w:tc>
        <w:tc>
          <w:tcPr>
            <w:tcW w:w="3195" w:type="dxa"/>
            <w:shd w:val="clear" w:color="auto" w:fill="auto"/>
          </w:tcPr>
          <w:p w14:paraId="163628E3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задание, выбирают недостающие части элементов, делают выбор из 8-9 элементов.</w:t>
            </w:r>
          </w:p>
          <w:p w14:paraId="36CB4AE2" w14:textId="1F8DD978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 задания по дорисо</w:t>
            </w:r>
            <w:r w:rsidR="00D34404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 недостающих частей рисунка самостоятельно</w:t>
            </w:r>
          </w:p>
        </w:tc>
      </w:tr>
      <w:tr w:rsidR="003C14D8" w14:paraId="2CD02E65" w14:textId="77777777" w:rsidTr="00D34404">
        <w:trPr>
          <w:trHeight w:val="1524"/>
        </w:trPr>
        <w:tc>
          <w:tcPr>
            <w:tcW w:w="644" w:type="dxa"/>
          </w:tcPr>
          <w:p w14:paraId="37961222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868" w:type="dxa"/>
            <w:shd w:val="clear" w:color="auto" w:fill="auto"/>
          </w:tcPr>
          <w:p w14:paraId="134280EA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с простой схемой-планом, развитие умения соотносить реальное пространство с планом</w:t>
            </w:r>
          </w:p>
        </w:tc>
        <w:tc>
          <w:tcPr>
            <w:tcW w:w="895" w:type="dxa"/>
            <w:shd w:val="clear" w:color="auto" w:fill="auto"/>
          </w:tcPr>
          <w:p w14:paraId="79584D52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14:paraId="4B9B4B75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с простой схемой-планом.</w:t>
            </w:r>
          </w:p>
          <w:p w14:paraId="1FAAAD55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реального пространства с планом.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Задания: «Разведчик», «Автогонки»</w:t>
            </w:r>
          </w:p>
        </w:tc>
        <w:tc>
          <w:tcPr>
            <w:tcW w:w="3224" w:type="dxa"/>
            <w:shd w:val="clear" w:color="auto" w:fill="auto"/>
          </w:tcPr>
          <w:p w14:paraId="71C869F2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простой схемой-планом.</w:t>
            </w:r>
          </w:p>
          <w:p w14:paraId="3095617A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 реальное пространство с планом с помощью учителя</w:t>
            </w:r>
          </w:p>
        </w:tc>
        <w:tc>
          <w:tcPr>
            <w:tcW w:w="3195" w:type="dxa"/>
            <w:shd w:val="clear" w:color="auto" w:fill="auto"/>
          </w:tcPr>
          <w:p w14:paraId="6DC942D5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простой схемой-планом.</w:t>
            </w:r>
          </w:p>
          <w:p w14:paraId="5D15EA73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реальное пространство с планом самостоятельно</w:t>
            </w:r>
          </w:p>
        </w:tc>
      </w:tr>
      <w:tr w:rsidR="003C14D8" w14:paraId="1B0C7D6D" w14:textId="77777777" w:rsidTr="00D34404">
        <w:trPr>
          <w:trHeight w:val="1266"/>
        </w:trPr>
        <w:tc>
          <w:tcPr>
            <w:tcW w:w="644" w:type="dxa"/>
          </w:tcPr>
          <w:p w14:paraId="4990B2C1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868" w:type="dxa"/>
            <w:shd w:val="clear" w:color="auto" w:fill="auto"/>
          </w:tcPr>
          <w:p w14:paraId="4F267CB1" w14:textId="77777777" w:rsidR="003C14D8" w:rsidRDefault="005E302F">
            <w:pPr>
              <w:spacing w:after="0" w:line="240" w:lineRule="auto"/>
              <w:ind w:right="-117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Совершенствование умения выполнять зрительный диктант по памяти с опорой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алгоритм выполнения: рассмотри, перечисли, запомни, закрой, выложи, рассмотри повторно, проверь</w:t>
            </w:r>
          </w:p>
        </w:tc>
        <w:tc>
          <w:tcPr>
            <w:tcW w:w="895" w:type="dxa"/>
            <w:shd w:val="clear" w:color="auto" w:fill="auto"/>
          </w:tcPr>
          <w:p w14:paraId="128A5F55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74" w:type="dxa"/>
            <w:shd w:val="clear" w:color="auto" w:fill="auto"/>
          </w:tcPr>
          <w:p w14:paraId="6177E8D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графических работ по памяти и алгоритму.</w:t>
            </w:r>
          </w:p>
          <w:p w14:paraId="502D4DD6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Задания: «Домик»,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«Машина»</w:t>
            </w:r>
          </w:p>
        </w:tc>
        <w:tc>
          <w:tcPr>
            <w:tcW w:w="3224" w:type="dxa"/>
            <w:shd w:val="clear" w:color="auto" w:fill="auto"/>
          </w:tcPr>
          <w:p w14:paraId="750FE5A1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графическую работу, состоящую из  3 картинок с помощью уточняющих вопросов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</w:t>
            </w:r>
          </w:p>
          <w:p w14:paraId="7DE937FD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3195" w:type="dxa"/>
            <w:shd w:val="clear" w:color="auto" w:fill="auto"/>
          </w:tcPr>
          <w:p w14:paraId="7715D154" w14:textId="77777777"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самостоятельно  графическую  работу, состоящую из 4-5 картинок </w:t>
            </w:r>
          </w:p>
        </w:tc>
      </w:tr>
      <w:tr w:rsidR="003C14D8" w14:paraId="6639F86A" w14:textId="77777777" w:rsidTr="00D34404">
        <w:tc>
          <w:tcPr>
            <w:tcW w:w="644" w:type="dxa"/>
          </w:tcPr>
          <w:p w14:paraId="49348674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68" w:type="dxa"/>
            <w:shd w:val="clear" w:color="auto" w:fill="auto"/>
          </w:tcPr>
          <w:p w14:paraId="7F16F165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находить закономерности в построении фраз, стихов, текстов, предъявляемых зрительно и на слух</w:t>
            </w:r>
          </w:p>
        </w:tc>
        <w:tc>
          <w:tcPr>
            <w:tcW w:w="895" w:type="dxa"/>
            <w:shd w:val="clear" w:color="auto" w:fill="auto"/>
          </w:tcPr>
          <w:p w14:paraId="2E37A70E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14:paraId="28108533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закономерности фраз, стихов, текстов. </w:t>
            </w:r>
          </w:p>
          <w:p w14:paraId="1CD2C973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(Игры: «Исключение понятий», «Совместить несовместимое»)</w:t>
            </w:r>
          </w:p>
        </w:tc>
        <w:tc>
          <w:tcPr>
            <w:tcW w:w="3224" w:type="dxa"/>
            <w:shd w:val="clear" w:color="auto" w:fill="auto"/>
          </w:tcPr>
          <w:p w14:paraId="5D870509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определенным действием закономерности фраз, стихов, текстов (от 6-7 фраз) </w:t>
            </w:r>
          </w:p>
        </w:tc>
        <w:tc>
          <w:tcPr>
            <w:tcW w:w="3195" w:type="dxa"/>
            <w:shd w:val="clear" w:color="auto" w:fill="auto"/>
          </w:tcPr>
          <w:p w14:paraId="1FD91652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определенным действием закономерности фраз, стихов, текстов самостоятельно (предложение из 8 фраз)</w:t>
            </w:r>
          </w:p>
        </w:tc>
      </w:tr>
      <w:tr w:rsidR="003C14D8" w14:paraId="1719B225" w14:textId="77777777" w:rsidTr="00D34404">
        <w:tc>
          <w:tcPr>
            <w:tcW w:w="644" w:type="dxa"/>
          </w:tcPr>
          <w:p w14:paraId="58FBF64A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868" w:type="dxa"/>
            <w:shd w:val="clear" w:color="auto" w:fill="auto"/>
          </w:tcPr>
          <w:p w14:paraId="5524516B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подбирать слова с заданным звуком без фиксации на его местоположении  в слове на слух</w:t>
            </w:r>
          </w:p>
          <w:p w14:paraId="6D545C38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14:paraId="5862D531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14:paraId="62999496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слов с заданным звуком, без фиксации на его местоположении  в слове.</w:t>
            </w:r>
          </w:p>
          <w:p w14:paraId="38E62BE3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Игры («Включи телевизор», «Каждому звуку свою комнату», «Новоселье у зверей»)</w:t>
            </w:r>
          </w:p>
          <w:p w14:paraId="712E84CB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14:paraId="20A95E14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слова с заданным звуком (6-7 слов).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Помощь оказывается при повторном  предъявлении образца</w:t>
            </w:r>
          </w:p>
        </w:tc>
        <w:tc>
          <w:tcPr>
            <w:tcW w:w="3195" w:type="dxa"/>
            <w:shd w:val="clear" w:color="auto" w:fill="auto"/>
          </w:tcPr>
          <w:p w14:paraId="1C8AE256" w14:textId="77777777"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слова с заданным звуком (7-8 слов) самостоятельно</w:t>
            </w:r>
          </w:p>
        </w:tc>
      </w:tr>
      <w:tr w:rsidR="003C14D8" w14:paraId="5BD37F05" w14:textId="77777777" w:rsidTr="00D34404">
        <w:trPr>
          <w:trHeight w:val="2573"/>
        </w:trPr>
        <w:tc>
          <w:tcPr>
            <w:tcW w:w="644" w:type="dxa"/>
          </w:tcPr>
          <w:p w14:paraId="4FD3F20F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868" w:type="dxa"/>
            <w:shd w:val="clear" w:color="auto" w:fill="auto"/>
          </w:tcPr>
          <w:p w14:paraId="10FA0145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запоминать наборы предложенных коротких и длинных предложений</w:t>
            </w:r>
          </w:p>
        </w:tc>
        <w:tc>
          <w:tcPr>
            <w:tcW w:w="895" w:type="dxa"/>
            <w:shd w:val="clear" w:color="auto" w:fill="auto"/>
          </w:tcPr>
          <w:p w14:paraId="620F630B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14:paraId="035798EE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Выборочное выделение информации из услышанного небольшого текста. Воспроизведение по памяти действующих лиц.</w:t>
            </w:r>
          </w:p>
          <w:p w14:paraId="5292A692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Сказка В.Сутеева «Под грибом»</w:t>
            </w:r>
          </w:p>
        </w:tc>
        <w:tc>
          <w:tcPr>
            <w:tcW w:w="3224" w:type="dxa"/>
            <w:shd w:val="clear" w:color="auto" w:fill="auto"/>
          </w:tcPr>
          <w:p w14:paraId="5F0D0D26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задание по памяти. </w:t>
            </w:r>
          </w:p>
          <w:p w14:paraId="12BE4A0B" w14:textId="5B194B3D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Прослушивают небольшой текст, в ходе которого запоминают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персонажей (6-7) с помощью </w:t>
            </w:r>
            <w:r w:rsidR="00AC7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произнесения слов учителем. </w:t>
            </w:r>
          </w:p>
          <w:p w14:paraId="292B364E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Воспроизводят действующих лиц  с опорой на иллюстрацию</w:t>
            </w:r>
          </w:p>
        </w:tc>
        <w:tc>
          <w:tcPr>
            <w:tcW w:w="3195" w:type="dxa"/>
            <w:shd w:val="clear" w:color="auto" w:fill="auto"/>
          </w:tcPr>
          <w:p w14:paraId="79CF0B8D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по памяти.</w:t>
            </w:r>
          </w:p>
          <w:p w14:paraId="16FB096D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Прослушивают небольшой текст, в ходе которого запоминают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персонажей (7-8) самостоятельно.</w:t>
            </w:r>
          </w:p>
          <w:p w14:paraId="37A54EF9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Воспроизводят действующих лиц</w:t>
            </w:r>
          </w:p>
        </w:tc>
      </w:tr>
      <w:tr w:rsidR="003C14D8" w14:paraId="61A671B9" w14:textId="77777777" w:rsidTr="00D34404">
        <w:tc>
          <w:tcPr>
            <w:tcW w:w="644" w:type="dxa"/>
          </w:tcPr>
          <w:p w14:paraId="5BBCD77A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868" w:type="dxa"/>
            <w:shd w:val="clear" w:color="auto" w:fill="auto"/>
          </w:tcPr>
          <w:p w14:paraId="76A35C67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7" w:right="-1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выстраивать</w:t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смысловые фразы из начальных букв запоминаемой информации  путем формирования концентрации внимания на запоминаемом объекте</w:t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shd w:val="clear" w:color="auto" w:fill="auto"/>
          </w:tcPr>
          <w:p w14:paraId="741CC9A2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74" w:type="dxa"/>
            <w:shd w:val="clear" w:color="auto" w:fill="auto"/>
          </w:tcPr>
          <w:p w14:paraId="0F70538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Запоминание и построение смысловых фраз из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начальных букв.</w:t>
            </w:r>
          </w:p>
          <w:p w14:paraId="6341F9E6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(Игра «Расскажи об одежде, о птицах, о профессии»)</w:t>
            </w:r>
          </w:p>
        </w:tc>
        <w:tc>
          <w:tcPr>
            <w:tcW w:w="3224" w:type="dxa"/>
            <w:shd w:val="clear" w:color="auto" w:fill="auto"/>
          </w:tcPr>
          <w:p w14:paraId="751CD6CD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задание по памяти. </w:t>
            </w:r>
          </w:p>
          <w:p w14:paraId="6E69660A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Запоминают и выстраивают фразы по памяти (5-6 фраз), помощь оказывается при повторном  предъявлении  образца. </w:t>
            </w:r>
          </w:p>
          <w:p w14:paraId="5C7C794E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затруднениях можно уменьшить количество  предметов</w:t>
            </w:r>
          </w:p>
        </w:tc>
        <w:tc>
          <w:tcPr>
            <w:tcW w:w="3195" w:type="dxa"/>
            <w:shd w:val="clear" w:color="auto" w:fill="auto"/>
          </w:tcPr>
          <w:p w14:paraId="2E467FED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Запоминают и выстраивают фразы по памяти (7-8 фраз)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</w:t>
            </w:r>
          </w:p>
        </w:tc>
      </w:tr>
      <w:tr w:rsidR="003C14D8" w14:paraId="21768163" w14:textId="77777777" w:rsidTr="00D34404">
        <w:tc>
          <w:tcPr>
            <w:tcW w:w="644" w:type="dxa"/>
          </w:tcPr>
          <w:p w14:paraId="4965C31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868" w:type="dxa"/>
            <w:shd w:val="clear" w:color="auto" w:fill="auto"/>
          </w:tcPr>
          <w:p w14:paraId="5FFB0181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выстраивать</w:t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слова из начальных букв и слогов путем формирования концентрации внимания на запоминаемом объекте</w:t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> </w:t>
            </w:r>
          </w:p>
        </w:tc>
        <w:tc>
          <w:tcPr>
            <w:tcW w:w="895" w:type="dxa"/>
            <w:shd w:val="clear" w:color="auto" w:fill="auto"/>
          </w:tcPr>
          <w:p w14:paraId="3B75A720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14:paraId="2B995ABB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Запоминание и составление слов из начальных букв и слогов. </w:t>
            </w:r>
          </w:p>
          <w:p w14:paraId="353A8530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«Переставь слоги и звуки», «Назови заданный слог в слове»</w:t>
            </w:r>
          </w:p>
          <w:p w14:paraId="21144055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0F4B1B5" w14:textId="77777777" w:rsidR="003C14D8" w:rsidRDefault="003C1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14:paraId="66522267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по памяти. </w:t>
            </w:r>
          </w:p>
          <w:p w14:paraId="77FEA55A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Запоминают и составляют слова по памяти (5-6 слов) с помощью повторного  предъявления  образца. </w:t>
            </w:r>
          </w:p>
          <w:p w14:paraId="7F1A6906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затруднениях можно уменьшить количество  предметов</w:t>
            </w:r>
          </w:p>
        </w:tc>
        <w:tc>
          <w:tcPr>
            <w:tcW w:w="3195" w:type="dxa"/>
            <w:shd w:val="clear" w:color="auto" w:fill="auto"/>
          </w:tcPr>
          <w:p w14:paraId="333C0AC9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Запоминают и составляют слова по памяти (7-8 слов) самостоятельно</w:t>
            </w:r>
          </w:p>
        </w:tc>
      </w:tr>
      <w:tr w:rsidR="003C14D8" w14:paraId="29907872" w14:textId="77777777" w:rsidTr="00D34404">
        <w:tc>
          <w:tcPr>
            <w:tcW w:w="644" w:type="dxa"/>
          </w:tcPr>
          <w:p w14:paraId="5A4E6790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868" w:type="dxa"/>
            <w:shd w:val="clear" w:color="auto" w:fill="auto"/>
          </w:tcPr>
          <w:p w14:paraId="0CE7ECC9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слуховой памяти посредством многократного повторения и постепенного увеличения количества словосочетаний и коротких предложений, которые нужно запомнить</w:t>
            </w:r>
          </w:p>
        </w:tc>
        <w:tc>
          <w:tcPr>
            <w:tcW w:w="895" w:type="dxa"/>
            <w:shd w:val="clear" w:color="auto" w:fill="auto"/>
          </w:tcPr>
          <w:p w14:paraId="38739CF5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14:paraId="465936D9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Прослушивание, запоминание и повторение словосочетаний и коротких предложений.</w:t>
            </w:r>
          </w:p>
          <w:p w14:paraId="679A067C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Послушай предложение, запомни и повтори»</w:t>
            </w:r>
          </w:p>
          <w:p w14:paraId="1AF7B338" w14:textId="77777777" w:rsidR="003C14D8" w:rsidRDefault="003C1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14:paraId="2BA31B99" w14:textId="6D0AD272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Прослушивают, запоминают и повторяют словосочетани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 w:rsidR="00D34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произнесении задания учителем </w:t>
            </w:r>
          </w:p>
          <w:p w14:paraId="2B669586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830076" w14:textId="77777777" w:rsidR="003C14D8" w:rsidRDefault="003C1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14:paraId="51B56CFB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Прослушивают, запоминают и повторяют словосочетания и короткие предложения самостоятельно</w:t>
            </w:r>
          </w:p>
          <w:p w14:paraId="3822C947" w14:textId="77777777" w:rsidR="003C14D8" w:rsidRDefault="003C14D8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D8" w14:paraId="44753EFC" w14:textId="77777777" w:rsidTr="00D34404">
        <w:trPr>
          <w:trHeight w:val="2136"/>
        </w:trPr>
        <w:tc>
          <w:tcPr>
            <w:tcW w:w="644" w:type="dxa"/>
          </w:tcPr>
          <w:p w14:paraId="2669641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868" w:type="dxa"/>
            <w:shd w:val="clear" w:color="auto" w:fill="auto"/>
          </w:tcPr>
          <w:p w14:paraId="343276F1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изображать события и героев из рассказа на листе бумаги после прослушанного описания</w:t>
            </w:r>
          </w:p>
        </w:tc>
        <w:tc>
          <w:tcPr>
            <w:tcW w:w="895" w:type="dxa"/>
            <w:shd w:val="clear" w:color="auto" w:fill="auto"/>
          </w:tcPr>
          <w:p w14:paraId="0F09BD31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14:paraId="03ABB8C7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Воспроизведение на листе бумаги  событий и героев из рассказа по словесному описанию.</w:t>
            </w:r>
          </w:p>
          <w:p w14:paraId="6DDC51B4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нарисуй картину к рассказу В. Сутеева «Три котенка»</w:t>
            </w:r>
          </w:p>
        </w:tc>
        <w:tc>
          <w:tcPr>
            <w:tcW w:w="3224" w:type="dxa"/>
            <w:shd w:val="clear" w:color="auto" w:fill="auto"/>
          </w:tcPr>
          <w:p w14:paraId="3837550F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</w:p>
          <w:p w14:paraId="3DC7053A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Изображают на листе бумаги события рассказа и героев с помощью наводящих вопросов учителя </w:t>
            </w:r>
          </w:p>
          <w:p w14:paraId="172067AD" w14:textId="77777777" w:rsidR="003C14D8" w:rsidRDefault="003C14D8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14:paraId="51361703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</w:p>
          <w:p w14:paraId="231DACA7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Изображают на листе бумаги события рассказа и героев по словесному описанию учителя самостоятельно </w:t>
            </w:r>
          </w:p>
        </w:tc>
      </w:tr>
      <w:tr w:rsidR="003C14D8" w14:paraId="048E7C4E" w14:textId="77777777" w:rsidTr="00D34404">
        <w:tc>
          <w:tcPr>
            <w:tcW w:w="644" w:type="dxa"/>
          </w:tcPr>
          <w:p w14:paraId="60FE2BDA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868" w:type="dxa"/>
            <w:shd w:val="clear" w:color="auto" w:fill="auto"/>
          </w:tcPr>
          <w:p w14:paraId="11E53007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выборочного запоминания на слух (словосочетаний из текста, названий действий героев рассказа)</w:t>
            </w:r>
          </w:p>
          <w:p w14:paraId="20702A40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14:paraId="0A11AB73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14:paraId="62EB1837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Выборочное выделение информации из услышанного небольшого текста. Воспроизведение по памяти словосочетаний и называние действий героев рассказа.</w:t>
            </w:r>
          </w:p>
          <w:p w14:paraId="700CF415" w14:textId="328B5B3C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Задание: «Назови действия героев рассказа М.Пришвина «Лисичкин хлеб»</w:t>
            </w:r>
          </w:p>
        </w:tc>
        <w:tc>
          <w:tcPr>
            <w:tcW w:w="3224" w:type="dxa"/>
            <w:shd w:val="clear" w:color="auto" w:fill="auto"/>
          </w:tcPr>
          <w:p w14:paraId="3BFCBE5E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Прослушивают небольшой рассказ, в ходе которого запоминают действия героев с помощью иллюстративной опоры. </w:t>
            </w:r>
          </w:p>
          <w:p w14:paraId="6A1FF5FC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Воспроизводят действия героев рассказа и отдельные запомнившиеся словосочетания с помощью наводящих вопросов учителя</w:t>
            </w:r>
          </w:p>
        </w:tc>
        <w:tc>
          <w:tcPr>
            <w:tcW w:w="3195" w:type="dxa"/>
            <w:shd w:val="clear" w:color="auto" w:fill="auto"/>
          </w:tcPr>
          <w:p w14:paraId="672CBC94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Прослушивают небольшой рассказ, в ходе которого запоминают действия героев.</w:t>
            </w:r>
          </w:p>
          <w:p w14:paraId="3A4B7985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Воспроизводят действия героев рассказа и отдельные запомнившиеся словосочетания.</w:t>
            </w:r>
          </w:p>
          <w:p w14:paraId="7C81B18A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Рисуют иллюстрацию к рассказу</w:t>
            </w:r>
          </w:p>
          <w:p w14:paraId="1684ED40" w14:textId="77777777" w:rsidR="003C14D8" w:rsidRDefault="003C14D8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D8" w14:paraId="197D25E9" w14:textId="77777777" w:rsidTr="00D34404">
        <w:trPr>
          <w:trHeight w:val="274"/>
        </w:trPr>
        <w:tc>
          <w:tcPr>
            <w:tcW w:w="644" w:type="dxa"/>
          </w:tcPr>
          <w:p w14:paraId="69437DD2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868" w:type="dxa"/>
            <w:shd w:val="clear" w:color="auto" w:fill="auto"/>
          </w:tcPr>
          <w:p w14:paraId="5D3ED80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слуховой памяти, запоминание небольших текстов и их пересказ</w:t>
            </w:r>
          </w:p>
        </w:tc>
        <w:tc>
          <w:tcPr>
            <w:tcW w:w="895" w:type="dxa"/>
            <w:shd w:val="clear" w:color="auto" w:fill="auto"/>
          </w:tcPr>
          <w:p w14:paraId="4EF340B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14:paraId="65078094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Прослушивание  небольших текстов.</w:t>
            </w:r>
          </w:p>
          <w:p w14:paraId="6BDC9983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Ответы на вопросы учителя.</w:t>
            </w:r>
          </w:p>
          <w:p w14:paraId="08FA1813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Пересказ текста.</w:t>
            </w:r>
          </w:p>
          <w:p w14:paraId="7D7A5083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Задание: «Перескажи рассказ  М. Пришвина «Еж»</w:t>
            </w:r>
          </w:p>
        </w:tc>
        <w:tc>
          <w:tcPr>
            <w:tcW w:w="3224" w:type="dxa"/>
            <w:shd w:val="clear" w:color="auto" w:fill="auto"/>
          </w:tcPr>
          <w:p w14:paraId="586FB9F5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Слушают  небольшие тексты.</w:t>
            </w:r>
          </w:p>
          <w:p w14:paraId="513DDC52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Отвечают на вопросы учителя.</w:t>
            </w:r>
          </w:p>
          <w:p w14:paraId="4D3A1A58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Пересказывают текст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повторения учителем рассказа (2- 3 раза)</w:t>
            </w:r>
          </w:p>
        </w:tc>
        <w:tc>
          <w:tcPr>
            <w:tcW w:w="3195" w:type="dxa"/>
            <w:shd w:val="clear" w:color="auto" w:fill="auto"/>
          </w:tcPr>
          <w:p w14:paraId="491172AB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 небольшие тексты.</w:t>
            </w:r>
          </w:p>
          <w:p w14:paraId="3D68D5A6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14:paraId="79D91EB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Пересказывают текст после повторения учителем рассказа (1-2 раза)  </w:t>
            </w:r>
          </w:p>
        </w:tc>
      </w:tr>
      <w:tr w:rsidR="003C14D8" w14:paraId="7C74D86D" w14:textId="77777777" w:rsidTr="00D34404">
        <w:trPr>
          <w:trHeight w:val="2452"/>
        </w:trPr>
        <w:tc>
          <w:tcPr>
            <w:tcW w:w="644" w:type="dxa"/>
          </w:tcPr>
          <w:p w14:paraId="712408D3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868" w:type="dxa"/>
            <w:shd w:val="clear" w:color="auto" w:fill="auto"/>
          </w:tcPr>
          <w:p w14:paraId="0E7374CD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словесно выражать свою реакцию на предметы, воспринятые тактильно с определенным предметом, животным</w:t>
            </w:r>
          </w:p>
        </w:tc>
        <w:tc>
          <w:tcPr>
            <w:tcW w:w="895" w:type="dxa"/>
            <w:shd w:val="clear" w:color="auto" w:fill="auto"/>
          </w:tcPr>
          <w:p w14:paraId="7E54908B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0D3A2DEB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0C0048F2" w14:textId="77777777"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Узнавание качеств предметов, воспринятых тактильно.</w:t>
            </w:r>
          </w:p>
          <w:p w14:paraId="01FB24B7" w14:textId="77777777"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Словесное описание своей реакции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на основе тактильных ощущений  (мягкие, пушистые, колючие, твердые, холодные).</w:t>
            </w:r>
          </w:p>
          <w:p w14:paraId="1ABC27D2" w14:textId="77777777"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Игры: «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Теплое солнышко», «Весенняя капель»</w:t>
            </w:r>
          </w:p>
        </w:tc>
        <w:tc>
          <w:tcPr>
            <w:tcW w:w="3224" w:type="dxa"/>
            <w:shd w:val="clear" w:color="auto" w:fill="auto"/>
          </w:tcPr>
          <w:p w14:paraId="3F5064A1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предметы по тактильным ощущениям, называют их.</w:t>
            </w:r>
          </w:p>
          <w:p w14:paraId="0A314DF5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 описывают   свою реакцию на предметы, обследованные на ощупь (7 предметов)</w:t>
            </w:r>
          </w:p>
          <w:p w14:paraId="20885ED6" w14:textId="77777777" w:rsidR="003C14D8" w:rsidRDefault="003C14D8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14:paraId="2AAAFF60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предметы по тактильным ощущениям, называют их.</w:t>
            </w:r>
          </w:p>
          <w:p w14:paraId="7D13D239" w14:textId="77777777"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 описывают свою реакцию на предметы, обследованные на ощупь (8-9 предметов)</w:t>
            </w:r>
          </w:p>
        </w:tc>
      </w:tr>
      <w:tr w:rsidR="003C14D8" w14:paraId="50ADFF9F" w14:textId="77777777" w:rsidTr="00D34404">
        <w:trPr>
          <w:trHeight w:val="1405"/>
        </w:trPr>
        <w:tc>
          <w:tcPr>
            <w:tcW w:w="644" w:type="dxa"/>
          </w:tcPr>
          <w:p w14:paraId="299FDA64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868" w:type="dxa"/>
            <w:shd w:val="clear" w:color="auto" w:fill="auto"/>
          </w:tcPr>
          <w:p w14:paraId="7489ED7D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составлять подвижные рассказы с опорой на тактильные дощечки</w:t>
            </w:r>
          </w:p>
        </w:tc>
        <w:tc>
          <w:tcPr>
            <w:tcW w:w="895" w:type="dxa"/>
            <w:shd w:val="clear" w:color="auto" w:fill="auto"/>
          </w:tcPr>
          <w:p w14:paraId="6A68D955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14:paraId="536674B5" w14:textId="4FFC0B4F" w:rsidR="003C14D8" w:rsidRDefault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Воспроизведение</w:t>
            </w:r>
            <w:r w:rsidR="005E30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подвижного  рассказа на основе тактильной памяти.</w:t>
            </w:r>
          </w:p>
          <w:p w14:paraId="1C983400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Составление рассказа о себе, о семье</w:t>
            </w:r>
          </w:p>
        </w:tc>
        <w:tc>
          <w:tcPr>
            <w:tcW w:w="3224" w:type="dxa"/>
            <w:shd w:val="clear" w:color="auto" w:fill="auto"/>
          </w:tcPr>
          <w:p w14:paraId="160F9B3A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Воспроизводят рассказ с опорой на тактильные дощечки с помощью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C2AE86" w14:textId="77777777" w:rsidR="003C14D8" w:rsidRDefault="003C14D8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195" w:type="dxa"/>
            <w:shd w:val="clear" w:color="auto" w:fill="auto"/>
          </w:tcPr>
          <w:p w14:paraId="1AAE3C33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Воспроизводят рассказ с опорой на тактильные дощечки самостоятельно</w:t>
            </w:r>
          </w:p>
          <w:p w14:paraId="29482B33" w14:textId="77777777" w:rsidR="003C14D8" w:rsidRDefault="003C14D8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</w:tr>
    </w:tbl>
    <w:tbl>
      <w:tblPr>
        <w:tblStyle w:val="afd"/>
        <w:tblW w:w="14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4"/>
        <w:gridCol w:w="2979"/>
        <w:gridCol w:w="784"/>
        <w:gridCol w:w="3174"/>
        <w:gridCol w:w="3224"/>
        <w:gridCol w:w="3195"/>
      </w:tblGrid>
      <w:tr w:rsidR="003C14D8" w14:paraId="6FA6DDEF" w14:textId="77777777">
        <w:trPr>
          <w:trHeight w:val="469"/>
        </w:trPr>
        <w:tc>
          <w:tcPr>
            <w:tcW w:w="14000" w:type="dxa"/>
            <w:gridSpan w:val="6"/>
          </w:tcPr>
          <w:p w14:paraId="7627CB15" w14:textId="134AA5CD" w:rsidR="003C14D8" w:rsidRDefault="005E302F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Сенсорное развитие - 25 часов</w:t>
            </w:r>
          </w:p>
        </w:tc>
      </w:tr>
      <w:tr w:rsidR="003C14D8" w14:paraId="2DF026BA" w14:textId="77777777">
        <w:trPr>
          <w:trHeight w:val="2484"/>
        </w:trPr>
        <w:tc>
          <w:tcPr>
            <w:tcW w:w="644" w:type="dxa"/>
          </w:tcPr>
          <w:p w14:paraId="6F9D1D05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979" w:type="dxa"/>
            <w:shd w:val="clear" w:color="auto" w:fill="auto"/>
          </w:tcPr>
          <w:p w14:paraId="796F4B1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умений производить выбор из кругов, квадратов, прямоугольников, овалов, треугольников, ромбов, трапеций разного цвета и разной величины в процессе конструирования</w:t>
            </w:r>
          </w:p>
          <w:p w14:paraId="3DA192F1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14:paraId="7A8F07AE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14:paraId="5C26A023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Дифференцирование геометрических форм: кругов, квадратов, прямоугольников, овалов, треугольников, ромбов, трапеций разного цвета и разной величины в процессе конструирования.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Задание: «Танграм», «Геометрический коврик»</w:t>
            </w:r>
          </w:p>
        </w:tc>
        <w:tc>
          <w:tcPr>
            <w:tcW w:w="3224" w:type="dxa"/>
            <w:shd w:val="clear" w:color="auto" w:fill="auto"/>
          </w:tcPr>
          <w:p w14:paraId="50DA375B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геометрические формы: круг, квадрат, прямоугольник, овал, треугольник, ромб, трапеция разного цвета и разной величины.</w:t>
            </w:r>
          </w:p>
          <w:p w14:paraId="5E8A7353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 постройки, используя геометрические формы по образцу</w:t>
            </w:r>
          </w:p>
        </w:tc>
        <w:tc>
          <w:tcPr>
            <w:tcW w:w="3195" w:type="dxa"/>
            <w:shd w:val="clear" w:color="auto" w:fill="auto"/>
          </w:tcPr>
          <w:p w14:paraId="00772C1F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геометрические формы: круг, квадрат, прямоугольник, овал, треугольник, ромб, трапеция разного цвета и разной величины.</w:t>
            </w:r>
          </w:p>
          <w:p w14:paraId="76E44320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выбирают геометрические формы для постройки заданного образца</w:t>
            </w:r>
          </w:p>
        </w:tc>
      </w:tr>
    </w:tbl>
    <w:p w14:paraId="09C3BEF0" w14:textId="77777777" w:rsidR="00D34404" w:rsidRDefault="00D34404">
      <w:r>
        <w:br w:type="page"/>
      </w:r>
    </w:p>
    <w:tbl>
      <w:tblPr>
        <w:tblStyle w:val="afd"/>
        <w:tblW w:w="14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4"/>
        <w:gridCol w:w="2979"/>
        <w:gridCol w:w="784"/>
        <w:gridCol w:w="3174"/>
        <w:gridCol w:w="3224"/>
        <w:gridCol w:w="3195"/>
      </w:tblGrid>
      <w:tr w:rsidR="003C14D8" w14:paraId="22F8D805" w14:textId="77777777">
        <w:trPr>
          <w:trHeight w:val="450"/>
        </w:trPr>
        <w:tc>
          <w:tcPr>
            <w:tcW w:w="644" w:type="dxa"/>
          </w:tcPr>
          <w:p w14:paraId="710A7593" w14:textId="49457C70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979" w:type="dxa"/>
            <w:shd w:val="clear" w:color="auto" w:fill="auto"/>
          </w:tcPr>
          <w:p w14:paraId="394D7799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умений дифференцировать объемные формы в процессе конструирования по заранее составленному образцу </w:t>
            </w:r>
          </w:p>
        </w:tc>
        <w:tc>
          <w:tcPr>
            <w:tcW w:w="784" w:type="dxa"/>
            <w:shd w:val="clear" w:color="auto" w:fill="auto"/>
          </w:tcPr>
          <w:p w14:paraId="6BF1F156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14:paraId="3BC45865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Дифференцирование объемных форм: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кругов, квадратов, прямоугольников, овалов, треугольников, ромбов, трапеций в процессе конструирования по образцу.</w:t>
            </w:r>
          </w:p>
          <w:p w14:paraId="767FE0BF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«Постройка домика для животных», «Городок для кукол»</w:t>
            </w:r>
          </w:p>
        </w:tc>
        <w:tc>
          <w:tcPr>
            <w:tcW w:w="3224" w:type="dxa"/>
            <w:shd w:val="clear" w:color="auto" w:fill="auto"/>
          </w:tcPr>
          <w:p w14:paraId="22DDF939" w14:textId="31C7639E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объемные формы: круг, квадрат,</w:t>
            </w:r>
            <w:r w:rsidR="00D34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прямоугольник, овал, треугольник, ромб, трапеция  по показу учителя.</w:t>
            </w:r>
          </w:p>
          <w:p w14:paraId="38AEC0AC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конструирование по образцу</w:t>
            </w:r>
          </w:p>
        </w:tc>
        <w:tc>
          <w:tcPr>
            <w:tcW w:w="3195" w:type="dxa"/>
            <w:shd w:val="clear" w:color="auto" w:fill="auto"/>
          </w:tcPr>
          <w:p w14:paraId="23224C78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объемные формы: круг, квадрат, прямоугольник, овал, треугольник, ромб, трапеция по образцу.</w:t>
            </w:r>
          </w:p>
          <w:p w14:paraId="75DC6418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конструирование самостоятельно</w:t>
            </w:r>
          </w:p>
        </w:tc>
      </w:tr>
      <w:tr w:rsidR="003C14D8" w14:paraId="24CA7AEC" w14:textId="77777777">
        <w:trPr>
          <w:trHeight w:val="1980"/>
        </w:trPr>
        <w:tc>
          <w:tcPr>
            <w:tcW w:w="644" w:type="dxa"/>
          </w:tcPr>
          <w:p w14:paraId="3F83EF7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979" w:type="dxa"/>
            <w:shd w:val="clear" w:color="auto" w:fill="auto"/>
          </w:tcPr>
          <w:p w14:paraId="438766AD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умений  использовать представления о величине и форме предметов в разных видах деятельности – игре, аппликации, лепке, рисовании</w:t>
            </w:r>
          </w:p>
        </w:tc>
        <w:tc>
          <w:tcPr>
            <w:tcW w:w="784" w:type="dxa"/>
            <w:shd w:val="clear" w:color="auto" w:fill="auto"/>
          </w:tcPr>
          <w:p w14:paraId="3C7AD3A3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14:paraId="4F15F76B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различных видов деятельности (игра, лепка, рисование).</w:t>
            </w:r>
          </w:p>
          <w:p w14:paraId="18C1B098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«Кораблик», рисунок «Бабочка»</w:t>
            </w:r>
          </w:p>
        </w:tc>
        <w:tc>
          <w:tcPr>
            <w:tcW w:w="3224" w:type="dxa"/>
            <w:shd w:val="clear" w:color="auto" w:fill="auto"/>
          </w:tcPr>
          <w:p w14:paraId="59A08033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аппликацию и рисунок из геометрических фигур разной величины и формы по образцу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  <w:p w14:paraId="7D62FB37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14:paraId="594C7340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аппликацию и рисунок из геометрических фигур разной величины и формы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  <w:p w14:paraId="64EE4B45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C14D8" w14:paraId="5CC6D9AF" w14:textId="77777777">
        <w:trPr>
          <w:trHeight w:val="2399"/>
        </w:trPr>
        <w:tc>
          <w:tcPr>
            <w:tcW w:w="644" w:type="dxa"/>
          </w:tcPr>
          <w:p w14:paraId="06DA75F2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979" w:type="dxa"/>
            <w:shd w:val="clear" w:color="auto" w:fill="auto"/>
          </w:tcPr>
          <w:p w14:paraId="05EB7FF6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воспроизводить пространственные отношения между элементами при конструировании по образцу и словесной инструкции (внизу, вверху, слева, справа, посередине)</w:t>
            </w:r>
          </w:p>
        </w:tc>
        <w:tc>
          <w:tcPr>
            <w:tcW w:w="784" w:type="dxa"/>
            <w:shd w:val="clear" w:color="auto" w:fill="auto"/>
          </w:tcPr>
          <w:p w14:paraId="3698B8F0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14:paraId="1BFBAE59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Воспроизведение пространственных отношений между элементами при конструировании по образцу и словесной инструкции (внизу, вверху, слева, справа, посередине).</w:t>
            </w:r>
          </w:p>
          <w:p w14:paraId="215C5A09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«Вверху-внизу», «Скульптор»</w:t>
            </w:r>
          </w:p>
        </w:tc>
        <w:tc>
          <w:tcPr>
            <w:tcW w:w="3224" w:type="dxa"/>
            <w:shd w:val="clear" w:color="auto" w:fill="auto"/>
          </w:tcPr>
          <w:p w14:paraId="6EF6CC9B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Конструируют по образцу и словесной  инструкции (внизу, вверху, слева, справа, посередине) по показу</w:t>
            </w:r>
          </w:p>
        </w:tc>
        <w:tc>
          <w:tcPr>
            <w:tcW w:w="3195" w:type="dxa"/>
            <w:shd w:val="clear" w:color="auto" w:fill="auto"/>
          </w:tcPr>
          <w:p w14:paraId="0D143F23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Конструируют по образцу и словесной  инструкции (внизу, вверху, слева, справа, посередине) самостоятельно</w:t>
            </w:r>
          </w:p>
        </w:tc>
      </w:tr>
      <w:tr w:rsidR="003C14D8" w14:paraId="68287220" w14:textId="77777777">
        <w:trPr>
          <w:trHeight w:val="2267"/>
        </w:trPr>
        <w:tc>
          <w:tcPr>
            <w:tcW w:w="644" w:type="dxa"/>
          </w:tcPr>
          <w:p w14:paraId="539A02B6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979" w:type="dxa"/>
            <w:shd w:val="clear" w:color="auto" w:fill="auto"/>
          </w:tcPr>
          <w:p w14:paraId="5666EEC9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умения передавать цветом свое эмоциональное состояние в рисунках и аппликациях </w:t>
            </w:r>
          </w:p>
        </w:tc>
        <w:tc>
          <w:tcPr>
            <w:tcW w:w="784" w:type="dxa"/>
            <w:shd w:val="clear" w:color="auto" w:fill="auto"/>
          </w:tcPr>
          <w:p w14:paraId="45E379B9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14:paraId="42C18CD7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цвета со своим настроением в рисунках и аппликациях (радость – цветы ко дню рождения; радость – солнечный денек, ранняя весна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Аппликация «Весенний день», рисунок «Мое настроение»</w:t>
            </w:r>
          </w:p>
        </w:tc>
        <w:tc>
          <w:tcPr>
            <w:tcW w:w="3224" w:type="dxa"/>
            <w:shd w:val="clear" w:color="auto" w:fill="auto"/>
          </w:tcPr>
          <w:p w14:paraId="1644FDC2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аппликацию и рисунок из основных цветов в соответствии со своим настроением с помощью учителя</w:t>
            </w:r>
          </w:p>
          <w:p w14:paraId="6FC7B34C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14:paraId="5B3650CF" w14:textId="77777777" w:rsidR="003C14D8" w:rsidRDefault="005E302F">
            <w:pPr>
              <w:tabs>
                <w:tab w:val="left" w:pos="681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аппликацию и рисунок из основных цветов в соответствии со своим настроением самостоятельно</w:t>
            </w:r>
          </w:p>
          <w:p w14:paraId="4DC70C1C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14D8" w14:paraId="15E4D167" w14:textId="77777777">
        <w:trPr>
          <w:trHeight w:val="1125"/>
        </w:trPr>
        <w:tc>
          <w:tcPr>
            <w:tcW w:w="644" w:type="dxa"/>
          </w:tcPr>
          <w:p w14:paraId="72AF1B4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979" w:type="dxa"/>
            <w:shd w:val="clear" w:color="auto" w:fill="auto"/>
          </w:tcPr>
          <w:p w14:paraId="0BF0E709" w14:textId="66E6B8A4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</w:t>
            </w:r>
            <w:r w:rsidR="00D34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дифференцировать понятия  о цветовом спектре «теплые», «холодные» цвета</w:t>
            </w:r>
          </w:p>
        </w:tc>
        <w:tc>
          <w:tcPr>
            <w:tcW w:w="784" w:type="dxa"/>
            <w:shd w:val="clear" w:color="auto" w:fill="auto"/>
          </w:tcPr>
          <w:p w14:paraId="33DC00F6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14:paraId="1A1DBC27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 «теплых», «холодных» цветов цветового спектра.</w:t>
            </w:r>
          </w:p>
          <w:p w14:paraId="01C7F565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Дидактическая игра: «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Теплые и холодные цвета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3224" w:type="dxa"/>
            <w:shd w:val="clear" w:color="auto" w:fill="auto"/>
          </w:tcPr>
          <w:p w14:paraId="6F1DD345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определение цветов и их оттенков по образцу или показу учителя</w:t>
            </w:r>
          </w:p>
        </w:tc>
        <w:tc>
          <w:tcPr>
            <w:tcW w:w="3195" w:type="dxa"/>
            <w:shd w:val="clear" w:color="auto" w:fill="auto"/>
          </w:tcPr>
          <w:p w14:paraId="663EE505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определение цветов и их оттенков  самостоятельно</w:t>
            </w:r>
          </w:p>
        </w:tc>
      </w:tr>
      <w:tr w:rsidR="003C14D8" w14:paraId="6F6027AD" w14:textId="77777777">
        <w:trPr>
          <w:trHeight w:val="1145"/>
        </w:trPr>
        <w:tc>
          <w:tcPr>
            <w:tcW w:w="644" w:type="dxa"/>
          </w:tcPr>
          <w:p w14:paraId="06421511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979" w:type="dxa"/>
            <w:shd w:val="clear" w:color="auto" w:fill="auto"/>
          </w:tcPr>
          <w:p w14:paraId="302EECF1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 выполнять задание на получение «нейтральных цветов» путем смешивания</w:t>
            </w:r>
          </w:p>
        </w:tc>
        <w:tc>
          <w:tcPr>
            <w:tcW w:w="784" w:type="dxa"/>
            <w:shd w:val="clear" w:color="auto" w:fill="auto"/>
          </w:tcPr>
          <w:p w14:paraId="1344A322" w14:textId="77777777" w:rsidR="003C14D8" w:rsidRDefault="005E30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14:paraId="4B331110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 «нейтральных цветов» путем смешивания.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Выполнение рисунка «Пасмурный день», «Утро»</w:t>
            </w:r>
          </w:p>
        </w:tc>
        <w:tc>
          <w:tcPr>
            <w:tcW w:w="3224" w:type="dxa"/>
            <w:shd w:val="clear" w:color="auto" w:fill="auto"/>
          </w:tcPr>
          <w:p w14:paraId="0122781F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Смешивают цвета с помощью учителя.</w:t>
            </w:r>
          </w:p>
          <w:p w14:paraId="2266E08E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Используют «нейтральные цвета» в рисовании пейзажа по образцу </w:t>
            </w:r>
          </w:p>
        </w:tc>
        <w:tc>
          <w:tcPr>
            <w:tcW w:w="3195" w:type="dxa"/>
            <w:shd w:val="clear" w:color="auto" w:fill="auto"/>
          </w:tcPr>
          <w:p w14:paraId="5FC17044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Смешивают цвета с опорой на памятку.</w:t>
            </w:r>
          </w:p>
          <w:p w14:paraId="1AFCCD64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«нейтральные цвета» в рисовании пейзажа самостоятельно</w:t>
            </w:r>
          </w:p>
        </w:tc>
      </w:tr>
    </w:tbl>
    <w:p w14:paraId="56DF1A72" w14:textId="77777777" w:rsidR="003C14D8" w:rsidRDefault="005E302F">
      <w:r>
        <w:br w:type="page"/>
      </w:r>
    </w:p>
    <w:tbl>
      <w:tblPr>
        <w:tblStyle w:val="afe"/>
        <w:tblW w:w="14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4"/>
        <w:gridCol w:w="2979"/>
        <w:gridCol w:w="784"/>
        <w:gridCol w:w="2931"/>
        <w:gridCol w:w="3545"/>
        <w:gridCol w:w="3117"/>
      </w:tblGrid>
      <w:tr w:rsidR="003C14D8" w14:paraId="1A7D1FE8" w14:textId="77777777" w:rsidTr="00876AAB">
        <w:trPr>
          <w:trHeight w:val="273"/>
        </w:trPr>
        <w:tc>
          <w:tcPr>
            <w:tcW w:w="644" w:type="dxa"/>
          </w:tcPr>
          <w:p w14:paraId="48067855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979" w:type="dxa"/>
            <w:shd w:val="clear" w:color="auto" w:fill="auto"/>
          </w:tcPr>
          <w:p w14:paraId="3B432474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умения конструировать по образцу, складывание недостающих геометрических форм из 3-х других форм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14:paraId="19DA4C3C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14:paraId="66AB6852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58CDF96A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по образцу из  элементов, складывание недостающих геометрических форм из 3-х других форм.</w:t>
            </w:r>
          </w:p>
          <w:p w14:paraId="70E6395D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«Детский городок», «Мастерская форм»</w:t>
            </w:r>
          </w:p>
        </w:tc>
        <w:tc>
          <w:tcPr>
            <w:tcW w:w="3545" w:type="dxa"/>
            <w:shd w:val="clear" w:color="auto" w:fill="auto"/>
          </w:tcPr>
          <w:p w14:paraId="4B33872A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Конструируют по образцу из 6-7 элементов, складывают недостающие геометрические формы из 3-х других форм с помощью учителя  </w:t>
            </w:r>
          </w:p>
        </w:tc>
        <w:tc>
          <w:tcPr>
            <w:tcW w:w="3117" w:type="dxa"/>
            <w:shd w:val="clear" w:color="auto" w:fill="auto"/>
          </w:tcPr>
          <w:p w14:paraId="12D54322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Конструируют по образцу из 8-9 элементов, складывают недостающие геометрические формы из 3-х других форм самостоятельно</w:t>
            </w:r>
          </w:p>
        </w:tc>
      </w:tr>
      <w:tr w:rsidR="003C14D8" w14:paraId="45860FA7" w14:textId="77777777" w:rsidTr="00876AAB">
        <w:trPr>
          <w:trHeight w:val="480"/>
        </w:trPr>
        <w:tc>
          <w:tcPr>
            <w:tcW w:w="644" w:type="dxa"/>
          </w:tcPr>
          <w:p w14:paraId="4D3DD5BB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979" w:type="dxa"/>
            <w:shd w:val="clear" w:color="auto" w:fill="auto"/>
          </w:tcPr>
          <w:p w14:paraId="583D4797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анализировать свойства предметов, сравнивать их, обобщать и сопоставлять результаты восприятия</w:t>
            </w:r>
          </w:p>
        </w:tc>
        <w:tc>
          <w:tcPr>
            <w:tcW w:w="784" w:type="dxa"/>
            <w:shd w:val="clear" w:color="auto" w:fill="auto"/>
          </w:tcPr>
          <w:p w14:paraId="41F051D5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3B803A63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Анализ свойств предметов, сравнение их, обобщение и сопоставление результатов восприятия.</w:t>
            </w:r>
          </w:p>
          <w:p w14:paraId="414CB1EB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Задания: «Перейди через болото», «Самое непохожее»</w:t>
            </w:r>
          </w:p>
        </w:tc>
        <w:tc>
          <w:tcPr>
            <w:tcW w:w="3545" w:type="dxa"/>
            <w:shd w:val="clear" w:color="auto" w:fill="auto"/>
          </w:tcPr>
          <w:p w14:paraId="365268ED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Сравнивают предметы по образцу  с помощью учителя  </w:t>
            </w:r>
          </w:p>
          <w:p w14:paraId="12901CCC" w14:textId="77777777" w:rsidR="003C14D8" w:rsidRDefault="003C14D8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14:paraId="3DAD89A3" w14:textId="77777777"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предметы, сопоставляют результаты самостоятельно</w:t>
            </w:r>
          </w:p>
        </w:tc>
      </w:tr>
      <w:tr w:rsidR="003C14D8" w14:paraId="254C8714" w14:textId="77777777" w:rsidTr="00876AAB">
        <w:trPr>
          <w:trHeight w:val="2016"/>
        </w:trPr>
        <w:tc>
          <w:tcPr>
            <w:tcW w:w="644" w:type="dxa"/>
          </w:tcPr>
          <w:p w14:paraId="4313408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2979" w:type="dxa"/>
            <w:shd w:val="clear" w:color="auto" w:fill="auto"/>
          </w:tcPr>
          <w:p w14:paraId="54A0349E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умения подбирать парные предметы заданной величины, формы и цвета среди множества однородных предметов </w:t>
            </w:r>
          </w:p>
        </w:tc>
        <w:tc>
          <w:tcPr>
            <w:tcW w:w="784" w:type="dxa"/>
            <w:shd w:val="clear" w:color="auto" w:fill="auto"/>
          </w:tcPr>
          <w:p w14:paraId="210F719C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688629D6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14:paraId="7DFFF179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Дифференцировка парных предметов  заданной величины, формы и цвета из множества однородных предметов.</w:t>
            </w:r>
          </w:p>
          <w:p w14:paraId="5EDF9D06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«Домики и флажки», «Сбор фруктов», «Геометрическое лото»</w:t>
            </w:r>
          </w:p>
        </w:tc>
        <w:tc>
          <w:tcPr>
            <w:tcW w:w="3545" w:type="dxa"/>
            <w:shd w:val="clear" w:color="auto" w:fill="auto"/>
          </w:tcPr>
          <w:p w14:paraId="4397E8F0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Выделяют парные предметы  заданной величины, формы и цвета из  множества однородных предметов с помощью учителя  </w:t>
            </w:r>
          </w:p>
          <w:p w14:paraId="35D01F65" w14:textId="77777777" w:rsidR="003C14D8" w:rsidRDefault="003C14D8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14:paraId="0C51483A" w14:textId="77777777"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парные предметы  заданной величины, формы и цвета из множества однородных предметов самостоятельно</w:t>
            </w:r>
          </w:p>
        </w:tc>
      </w:tr>
      <w:tr w:rsidR="003C14D8" w14:paraId="17C09A55" w14:textId="77777777" w:rsidTr="00876AAB">
        <w:trPr>
          <w:trHeight w:val="557"/>
        </w:trPr>
        <w:tc>
          <w:tcPr>
            <w:tcW w:w="644" w:type="dxa"/>
          </w:tcPr>
          <w:p w14:paraId="03E6D1FA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2979" w:type="dxa"/>
            <w:shd w:val="clear" w:color="auto" w:fill="auto"/>
          </w:tcPr>
          <w:p w14:paraId="491210C7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умения выделять заданное слово или словосочетание из предложенного текста и отмечать это каким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либо действием </w:t>
            </w:r>
          </w:p>
        </w:tc>
        <w:tc>
          <w:tcPr>
            <w:tcW w:w="784" w:type="dxa"/>
            <w:shd w:val="clear" w:color="auto" w:fill="auto"/>
          </w:tcPr>
          <w:p w14:paraId="551A7B88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31" w:type="dxa"/>
            <w:shd w:val="clear" w:color="auto" w:fill="auto"/>
          </w:tcPr>
          <w:p w14:paraId="7401F70E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заданного слова или словосочетания из предложенного текста. </w:t>
            </w:r>
          </w:p>
          <w:p w14:paraId="0A6FCE73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Реагирование на это каким - либо действием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(хлопком, поднятием флажка).</w:t>
            </w:r>
          </w:p>
          <w:p w14:paraId="7E4FB6B7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Н.Н. Носова «Живая шляпа»</w:t>
            </w:r>
          </w:p>
        </w:tc>
        <w:tc>
          <w:tcPr>
            <w:tcW w:w="3545" w:type="dxa"/>
            <w:shd w:val="clear" w:color="auto" w:fill="auto"/>
          </w:tcPr>
          <w:p w14:paraId="53217960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Узнают  слова и словосочетания в тексте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(6-7 слов или словосочетаний).</w:t>
            </w:r>
          </w:p>
          <w:p w14:paraId="463A2B1F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действие, после того, как услышали заданное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 в тексте с помощью учителя</w:t>
            </w:r>
          </w:p>
        </w:tc>
        <w:tc>
          <w:tcPr>
            <w:tcW w:w="3117" w:type="dxa"/>
            <w:shd w:val="clear" w:color="auto" w:fill="auto"/>
          </w:tcPr>
          <w:p w14:paraId="40951689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Узнают слова и словосочетания в 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(8-9 слов или словосочетаний).</w:t>
            </w:r>
          </w:p>
          <w:p w14:paraId="328E4A2E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действие,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того, как услышали заданное слово в тексте</w:t>
            </w:r>
          </w:p>
        </w:tc>
      </w:tr>
      <w:tr w:rsidR="003C14D8" w14:paraId="2F773E52" w14:textId="77777777" w:rsidTr="00876AAB">
        <w:trPr>
          <w:trHeight w:val="1691"/>
        </w:trPr>
        <w:tc>
          <w:tcPr>
            <w:tcW w:w="644" w:type="dxa"/>
          </w:tcPr>
          <w:p w14:paraId="52ED7DA1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979" w:type="dxa"/>
            <w:shd w:val="clear" w:color="auto" w:fill="auto"/>
          </w:tcPr>
          <w:p w14:paraId="7BF95FA7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запоминать наборы слов и словосочетаний из предложенного текста</w:t>
            </w:r>
          </w:p>
        </w:tc>
        <w:tc>
          <w:tcPr>
            <w:tcW w:w="784" w:type="dxa"/>
            <w:shd w:val="clear" w:color="auto" w:fill="auto"/>
          </w:tcPr>
          <w:p w14:paraId="28D78587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6F2A4942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14:paraId="4449522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Запоминание наборов слов и словосочетаний из предложенного текста.</w:t>
            </w:r>
          </w:p>
          <w:p w14:paraId="4BE26316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В.Ю.Драгунского «Заколдованная буква»</w:t>
            </w:r>
          </w:p>
        </w:tc>
        <w:tc>
          <w:tcPr>
            <w:tcW w:w="3545" w:type="dxa"/>
            <w:shd w:val="clear" w:color="auto" w:fill="auto"/>
          </w:tcPr>
          <w:p w14:paraId="47001B8F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текст.</w:t>
            </w:r>
          </w:p>
          <w:p w14:paraId="6A2E0B3F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Запоминают и воспроизводят наборы слов и словосочетаний из предложенного текста с помощью учителя</w:t>
            </w:r>
          </w:p>
        </w:tc>
        <w:tc>
          <w:tcPr>
            <w:tcW w:w="3117" w:type="dxa"/>
            <w:shd w:val="clear" w:color="auto" w:fill="auto"/>
          </w:tcPr>
          <w:p w14:paraId="037268FA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текст.</w:t>
            </w:r>
          </w:p>
          <w:p w14:paraId="5731E050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Запоминают и воспроизводят наборы слов и словосочетаний из предложенного текста самостоятельно</w:t>
            </w:r>
          </w:p>
        </w:tc>
      </w:tr>
      <w:tr w:rsidR="003C14D8" w14:paraId="5D4A55B6" w14:textId="77777777" w:rsidTr="00876AAB">
        <w:trPr>
          <w:trHeight w:val="450"/>
        </w:trPr>
        <w:tc>
          <w:tcPr>
            <w:tcW w:w="644" w:type="dxa"/>
          </w:tcPr>
          <w:p w14:paraId="0C9EA0CA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2979" w:type="dxa"/>
            <w:shd w:val="clear" w:color="auto" w:fill="auto"/>
          </w:tcPr>
          <w:p w14:paraId="3C8B266C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умения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условные звуковые сигналы при нахождении заданного слова или словосочетания из предложенного текста</w:t>
            </w:r>
          </w:p>
          <w:p w14:paraId="414DCA30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14:paraId="60525BD1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52994C99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14:paraId="5E1C6418" w14:textId="77777777"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условных звуковых сигналов при нахождении заданного слова или словосочетания из предложенного текста.</w:t>
            </w:r>
          </w:p>
          <w:p w14:paraId="0238D6BF" w14:textId="77777777"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«Кошкин дом»</w:t>
            </w:r>
          </w:p>
          <w:p w14:paraId="599311AF" w14:textId="77777777" w:rsidR="003C14D8" w:rsidRDefault="003C1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14:paraId="7A1A5E89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текст.</w:t>
            </w:r>
          </w:p>
          <w:p w14:paraId="60A99731" w14:textId="77777777"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заданное слово или словосочетание из прослушанного текста, обозначают данное слово    условным звуковым сигналом  с помощью учителя</w:t>
            </w:r>
          </w:p>
        </w:tc>
        <w:tc>
          <w:tcPr>
            <w:tcW w:w="3117" w:type="dxa"/>
            <w:shd w:val="clear" w:color="auto" w:fill="auto"/>
          </w:tcPr>
          <w:p w14:paraId="651A2284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текст.</w:t>
            </w:r>
          </w:p>
          <w:p w14:paraId="36AB1B7D" w14:textId="77777777"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заданное слово или словосочетание из прослушанного текста, обозначают данное слово    условным звуковым сигналом самостоятельно</w:t>
            </w:r>
          </w:p>
        </w:tc>
      </w:tr>
      <w:tr w:rsidR="003C14D8" w14:paraId="44921613" w14:textId="77777777" w:rsidTr="00876AAB">
        <w:trPr>
          <w:trHeight w:val="70"/>
        </w:trPr>
        <w:tc>
          <w:tcPr>
            <w:tcW w:w="644" w:type="dxa"/>
          </w:tcPr>
          <w:p w14:paraId="07C71604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2979" w:type="dxa"/>
            <w:shd w:val="clear" w:color="auto" w:fill="auto"/>
          </w:tcPr>
          <w:p w14:paraId="7BA44455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умения  называть и группировать слова и словосочетания по трем заданным признакам </w:t>
            </w:r>
          </w:p>
        </w:tc>
        <w:tc>
          <w:tcPr>
            <w:tcW w:w="784" w:type="dxa"/>
            <w:shd w:val="clear" w:color="auto" w:fill="auto"/>
          </w:tcPr>
          <w:p w14:paraId="67DE6983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5A82B183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Группировка слов по трем заданным признакам.</w:t>
            </w:r>
          </w:p>
          <w:p w14:paraId="62E0D025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Игра: «Вопрос-ответ», «Противоположное значение»</w:t>
            </w:r>
          </w:p>
        </w:tc>
        <w:tc>
          <w:tcPr>
            <w:tcW w:w="3545" w:type="dxa"/>
            <w:shd w:val="clear" w:color="auto" w:fill="auto"/>
          </w:tcPr>
          <w:p w14:paraId="659E084F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и группируют слова и словосочетания по трем заданным признакам</w:t>
            </w:r>
          </w:p>
          <w:p w14:paraId="7AB1BBFA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(6-7 слов или словосочетаний)</w:t>
            </w:r>
          </w:p>
        </w:tc>
        <w:tc>
          <w:tcPr>
            <w:tcW w:w="3117" w:type="dxa"/>
            <w:shd w:val="clear" w:color="auto" w:fill="auto"/>
          </w:tcPr>
          <w:p w14:paraId="0F855AA3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и группируют слова и словосочетания по трем заданным признакам</w:t>
            </w:r>
          </w:p>
          <w:p w14:paraId="09F2D996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(8-9 слов или словосочетаний)</w:t>
            </w:r>
          </w:p>
        </w:tc>
      </w:tr>
      <w:tr w:rsidR="003C14D8" w14:paraId="25C5B501" w14:textId="77777777" w:rsidTr="00876AAB">
        <w:trPr>
          <w:trHeight w:val="1936"/>
        </w:trPr>
        <w:tc>
          <w:tcPr>
            <w:tcW w:w="644" w:type="dxa"/>
          </w:tcPr>
          <w:p w14:paraId="3365B4CA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2979" w:type="dxa"/>
            <w:shd w:val="clear" w:color="auto" w:fill="auto"/>
          </w:tcPr>
          <w:p w14:paraId="5FD573B6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 закреплять результаты тактильно-двигательного обследования в продуктивных видах деятельности (аппликации, лепке)</w:t>
            </w:r>
          </w:p>
        </w:tc>
        <w:tc>
          <w:tcPr>
            <w:tcW w:w="784" w:type="dxa"/>
            <w:shd w:val="clear" w:color="auto" w:fill="auto"/>
          </w:tcPr>
          <w:p w14:paraId="1AC4EE27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0FF10A44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14:paraId="2D2379BE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продуктивных видов деятельности.</w:t>
            </w:r>
          </w:p>
          <w:p w14:paraId="450239DA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«Золотая рыбка»</w:t>
            </w:r>
          </w:p>
        </w:tc>
        <w:tc>
          <w:tcPr>
            <w:tcW w:w="3545" w:type="dxa"/>
            <w:shd w:val="clear" w:color="auto" w:fill="auto"/>
          </w:tcPr>
          <w:p w14:paraId="01723325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Создают аппликацию после тактильно-двигательного обследования с помощью учителя</w:t>
            </w:r>
          </w:p>
        </w:tc>
        <w:tc>
          <w:tcPr>
            <w:tcW w:w="3117" w:type="dxa"/>
            <w:shd w:val="clear" w:color="auto" w:fill="auto"/>
          </w:tcPr>
          <w:p w14:paraId="1520C8D8" w14:textId="77777777"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 аппликацию после тактильно-двигательного обследования самостоятельно</w:t>
            </w:r>
          </w:p>
        </w:tc>
      </w:tr>
      <w:tr w:rsidR="003C14D8" w14:paraId="34BE55C6" w14:textId="77777777" w:rsidTr="00876AAB">
        <w:trPr>
          <w:trHeight w:val="273"/>
        </w:trPr>
        <w:tc>
          <w:tcPr>
            <w:tcW w:w="644" w:type="dxa"/>
          </w:tcPr>
          <w:p w14:paraId="2CBD9EA0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979" w:type="dxa"/>
            <w:shd w:val="clear" w:color="auto" w:fill="auto"/>
          </w:tcPr>
          <w:p w14:paraId="017B2540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умения группировать и сортировать предметы по их тактильным признакам с учетом представлений о свойствах и формах предметов </w:t>
            </w:r>
          </w:p>
        </w:tc>
        <w:tc>
          <w:tcPr>
            <w:tcW w:w="784" w:type="dxa"/>
            <w:shd w:val="clear" w:color="auto" w:fill="auto"/>
          </w:tcPr>
          <w:p w14:paraId="6C50BE29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709C0C0A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на ощупь свойств предметов и группирование их по тактильным признакам (свойства и форма).</w:t>
            </w:r>
          </w:p>
          <w:p w14:paraId="2D86C0DD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«Золушка», «Кто быстрее»</w:t>
            </w:r>
          </w:p>
        </w:tc>
        <w:tc>
          <w:tcPr>
            <w:tcW w:w="3545" w:type="dxa"/>
            <w:shd w:val="clear" w:color="auto" w:fill="auto"/>
          </w:tcPr>
          <w:p w14:paraId="25A1A10C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Распознают  на ощупь свойства предметов и группируют их по тактильным признакам с помощью учителя</w:t>
            </w:r>
          </w:p>
          <w:p w14:paraId="44AC1D21" w14:textId="77777777" w:rsidR="003C14D8" w:rsidRDefault="003C14D8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14:paraId="19E657AD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Распознают  на ощупь свойства предметов и группируют их по тактильным признакам самостоятельно</w:t>
            </w:r>
          </w:p>
        </w:tc>
      </w:tr>
      <w:tr w:rsidR="003C14D8" w14:paraId="38E6C058" w14:textId="77777777" w:rsidTr="00876AAB">
        <w:trPr>
          <w:trHeight w:val="1155"/>
        </w:trPr>
        <w:tc>
          <w:tcPr>
            <w:tcW w:w="644" w:type="dxa"/>
          </w:tcPr>
          <w:p w14:paraId="04ED632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2979" w:type="dxa"/>
            <w:shd w:val="clear" w:color="auto" w:fill="auto"/>
          </w:tcPr>
          <w:p w14:paraId="22026B73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Совершенствование определения  контрастных температурных ощущений (горячо-тепло- холодно)</w:t>
            </w:r>
          </w:p>
        </w:tc>
        <w:tc>
          <w:tcPr>
            <w:tcW w:w="784" w:type="dxa"/>
            <w:shd w:val="clear" w:color="auto" w:fill="auto"/>
          </w:tcPr>
          <w:p w14:paraId="51E0D3CC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392A1BB7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среди множества предметных изображений горячих и холодных изображений предметов (с опорой на предыдущий полученный практический  опыт).</w:t>
            </w:r>
          </w:p>
          <w:p w14:paraId="1F7616D2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«Найди, что бывает горячее/теплое/холодное»</w:t>
            </w:r>
          </w:p>
        </w:tc>
        <w:tc>
          <w:tcPr>
            <w:tcW w:w="3545" w:type="dxa"/>
            <w:shd w:val="clear" w:color="auto" w:fill="auto"/>
          </w:tcPr>
          <w:p w14:paraId="105639E1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среди множества предметных изображений  изображения горячих и холодных   предметов (выбор из 6 изображений)</w:t>
            </w:r>
          </w:p>
          <w:p w14:paraId="56F71A12" w14:textId="77777777" w:rsidR="003C14D8" w:rsidRDefault="003C14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FFA41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shd w:val="clear" w:color="auto" w:fill="auto"/>
          </w:tcPr>
          <w:p w14:paraId="5A208806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среди множества предметных изображений изображения горячих и холодных   предметов (выбор из 7-9 изображений)</w:t>
            </w:r>
          </w:p>
          <w:p w14:paraId="2D0F240D" w14:textId="77777777" w:rsidR="003C14D8" w:rsidRDefault="003C14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D8" w14:paraId="1ABD8213" w14:textId="77777777" w:rsidTr="00876AAB">
        <w:trPr>
          <w:trHeight w:val="410"/>
        </w:trPr>
        <w:tc>
          <w:tcPr>
            <w:tcW w:w="644" w:type="dxa"/>
          </w:tcPr>
          <w:p w14:paraId="076DBD99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2979" w:type="dxa"/>
            <w:shd w:val="clear" w:color="auto" w:fill="auto"/>
          </w:tcPr>
          <w:p w14:paraId="180F50F4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Совершенствование барических ощущений (восприятие чувства тяжести)</w:t>
            </w:r>
          </w:p>
        </w:tc>
        <w:tc>
          <w:tcPr>
            <w:tcW w:w="784" w:type="dxa"/>
            <w:shd w:val="clear" w:color="auto" w:fill="auto"/>
          </w:tcPr>
          <w:p w14:paraId="1EA1673A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3101D398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веса  предметов (тяжелый-легкий).</w:t>
            </w:r>
          </w:p>
          <w:p w14:paraId="2E1F388D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опыты с игрушечными весами</w:t>
            </w:r>
          </w:p>
        </w:tc>
        <w:tc>
          <w:tcPr>
            <w:tcW w:w="3545" w:type="dxa"/>
            <w:shd w:val="clear" w:color="auto" w:fill="auto"/>
          </w:tcPr>
          <w:p w14:paraId="7EC933E3" w14:textId="77777777"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определению  веса предметов с разными свойствами с помощью весов: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тяжелее — легче — самый легкий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(выбор из 4 предметов) </w:t>
            </w:r>
          </w:p>
        </w:tc>
        <w:tc>
          <w:tcPr>
            <w:tcW w:w="3117" w:type="dxa"/>
            <w:shd w:val="clear" w:color="auto" w:fill="auto"/>
          </w:tcPr>
          <w:p w14:paraId="07D8944A" w14:textId="77777777"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определению веса предметов с разными свойствами с помощью весов: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тяжелее — легче — самый легкий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(выбор из 5-7 предметов)</w:t>
            </w:r>
          </w:p>
        </w:tc>
      </w:tr>
      <w:tr w:rsidR="003C14D8" w14:paraId="6F7E18EA" w14:textId="77777777" w:rsidTr="00D34404">
        <w:trPr>
          <w:trHeight w:val="699"/>
        </w:trPr>
        <w:tc>
          <w:tcPr>
            <w:tcW w:w="644" w:type="dxa"/>
          </w:tcPr>
          <w:p w14:paraId="7333C64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2979" w:type="dxa"/>
            <w:shd w:val="clear" w:color="auto" w:fill="auto"/>
          </w:tcPr>
          <w:p w14:paraId="244B690B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определять на ощупь фактуру  предмета по словесному описанию, развитие умения передавать ее в аппликации</w:t>
            </w:r>
          </w:p>
        </w:tc>
        <w:tc>
          <w:tcPr>
            <w:tcW w:w="784" w:type="dxa"/>
            <w:shd w:val="clear" w:color="auto" w:fill="auto"/>
          </w:tcPr>
          <w:p w14:paraId="7C098237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13D5732A" w14:textId="46A5298D"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 ощупь предметов по фактуре: </w:t>
            </w:r>
            <w:r w:rsidR="00D34404">
              <w:rPr>
                <w:rFonts w:ascii="Times New Roman" w:hAnsi="Times New Roman" w:cs="Times New Roman"/>
                <w:sz w:val="24"/>
                <w:szCs w:val="24"/>
              </w:rPr>
              <w:t>пушистый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колючий, шероховатый.</w:t>
            </w:r>
          </w:p>
          <w:p w14:paraId="7EAFDD68" w14:textId="77777777"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Словесное описание предметов, воспринятых тактильно.</w:t>
            </w:r>
          </w:p>
          <w:p w14:paraId="3BCDE61A" w14:textId="77777777"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аппликации. </w:t>
            </w:r>
          </w:p>
        </w:tc>
        <w:tc>
          <w:tcPr>
            <w:tcW w:w="3545" w:type="dxa"/>
            <w:shd w:val="clear" w:color="auto" w:fill="auto"/>
          </w:tcPr>
          <w:p w14:paraId="65014F15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Распознают на ощупь свойства предметов  по фактуре: пушистый, колючий,</w:t>
            </w:r>
          </w:p>
          <w:p w14:paraId="7E43B816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шероховатый.</w:t>
            </w:r>
          </w:p>
          <w:p w14:paraId="06FA0D92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их свойства и качества с помощью наводящих вопросов.</w:t>
            </w:r>
          </w:p>
          <w:p w14:paraId="41E74AF8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аппликацию с помощью учителя</w:t>
            </w:r>
          </w:p>
        </w:tc>
        <w:tc>
          <w:tcPr>
            <w:tcW w:w="3117" w:type="dxa"/>
            <w:shd w:val="clear" w:color="auto" w:fill="auto"/>
          </w:tcPr>
          <w:p w14:paraId="6133D705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Распознают  на ощупь свойства  предметов по фактуре.</w:t>
            </w:r>
          </w:p>
          <w:p w14:paraId="1CCCCD3C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 их свойства и качества.</w:t>
            </w:r>
          </w:p>
          <w:p w14:paraId="77EA3848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аппликацию самостоятельно</w:t>
            </w:r>
          </w:p>
        </w:tc>
      </w:tr>
      <w:tr w:rsidR="003C14D8" w14:paraId="37778E84" w14:textId="77777777" w:rsidTr="00876AAB">
        <w:trPr>
          <w:trHeight w:val="1140"/>
        </w:trPr>
        <w:tc>
          <w:tcPr>
            <w:tcW w:w="644" w:type="dxa"/>
          </w:tcPr>
          <w:p w14:paraId="538EC576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979" w:type="dxa"/>
            <w:shd w:val="clear" w:color="auto" w:fill="auto"/>
          </w:tcPr>
          <w:p w14:paraId="273A34D5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соотнесения запахов с предметным изображением объектов </w:t>
            </w:r>
          </w:p>
          <w:p w14:paraId="7F09979B" w14:textId="77777777" w:rsidR="003C14D8" w:rsidRDefault="003C14D8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14:paraId="2E0A1969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547D8D9C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 предметных картинок по запаху (приятный-неприятный).</w:t>
            </w:r>
          </w:p>
          <w:p w14:paraId="6FAE89E9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запахов с предметным изображением объектов (банан, яблоко, шоколад, апельсин, колбаса и др.)</w:t>
            </w:r>
          </w:p>
        </w:tc>
        <w:tc>
          <w:tcPr>
            <w:tcW w:w="3545" w:type="dxa"/>
            <w:shd w:val="clear" w:color="auto" w:fill="auto"/>
          </w:tcPr>
          <w:p w14:paraId="15EDB399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Группируют предметные картинки по запаху (приятный –неприятный).</w:t>
            </w:r>
          </w:p>
          <w:p w14:paraId="5B0FA31C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запахи с предметным изображением   объектов с помощью учителя</w:t>
            </w:r>
          </w:p>
        </w:tc>
        <w:tc>
          <w:tcPr>
            <w:tcW w:w="3117" w:type="dxa"/>
            <w:shd w:val="clear" w:color="auto" w:fill="auto"/>
          </w:tcPr>
          <w:p w14:paraId="01F161A9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Группируют предметные картинки по запаху (приятный –неприятный).</w:t>
            </w:r>
          </w:p>
          <w:p w14:paraId="243C46DF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запахи с предметным изображением   объектов самостоятельно</w:t>
            </w:r>
          </w:p>
        </w:tc>
      </w:tr>
      <w:tr w:rsidR="003C14D8" w14:paraId="0DD68A09" w14:textId="77777777" w:rsidTr="00876AAB">
        <w:trPr>
          <w:trHeight w:val="1140"/>
        </w:trPr>
        <w:tc>
          <w:tcPr>
            <w:tcW w:w="644" w:type="dxa"/>
          </w:tcPr>
          <w:p w14:paraId="00A31C99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2979" w:type="dxa"/>
            <w:shd w:val="clear" w:color="auto" w:fill="auto"/>
          </w:tcPr>
          <w:p w14:paraId="0C8CC75E" w14:textId="77777777" w:rsidR="003C14D8" w:rsidRDefault="005E30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соотнесения вкуса с предметным изображением объектов  </w:t>
            </w:r>
          </w:p>
        </w:tc>
        <w:tc>
          <w:tcPr>
            <w:tcW w:w="784" w:type="dxa"/>
            <w:shd w:val="clear" w:color="auto" w:fill="auto"/>
          </w:tcPr>
          <w:p w14:paraId="0FC913F4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300F3C77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 предметных картинок по вкусу (сладкий, соленый, кислый).</w:t>
            </w:r>
          </w:p>
          <w:p w14:paraId="538F61A1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вкуса с предметным изображением объектов (банан, огурец, шоколад, апельсин, лимон и др.)</w:t>
            </w:r>
          </w:p>
        </w:tc>
        <w:tc>
          <w:tcPr>
            <w:tcW w:w="3545" w:type="dxa"/>
            <w:shd w:val="clear" w:color="auto" w:fill="auto"/>
          </w:tcPr>
          <w:p w14:paraId="3EA14F1E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Группируют  предметные картинки по вкусу  (сладкий, соленый, кислый).</w:t>
            </w:r>
          </w:p>
          <w:p w14:paraId="4D650A2A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вкус с предметным изображением   объектов с помощью учителя</w:t>
            </w:r>
          </w:p>
        </w:tc>
        <w:tc>
          <w:tcPr>
            <w:tcW w:w="3117" w:type="dxa"/>
            <w:shd w:val="clear" w:color="auto" w:fill="auto"/>
          </w:tcPr>
          <w:p w14:paraId="3843C60C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Группируют предметные картинки по вкусу (сладкий, соленый, кислый).</w:t>
            </w:r>
          </w:p>
          <w:p w14:paraId="1B119D91" w14:textId="1B739B6E"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вкус с предметным изображением объектов самос</w:t>
            </w:r>
            <w:r w:rsidR="00E85AA8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</w:t>
            </w:r>
          </w:p>
        </w:tc>
      </w:tr>
      <w:tr w:rsidR="003C14D8" w14:paraId="71867DD8" w14:textId="77777777" w:rsidTr="00876AAB">
        <w:trPr>
          <w:trHeight w:val="835"/>
        </w:trPr>
        <w:tc>
          <w:tcPr>
            <w:tcW w:w="644" w:type="dxa"/>
          </w:tcPr>
          <w:p w14:paraId="7A7A443F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2979" w:type="dxa"/>
            <w:shd w:val="clear" w:color="auto" w:fill="auto"/>
          </w:tcPr>
          <w:p w14:paraId="3F9921F1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соотношения запахов и вкусовых ощущений</w:t>
            </w:r>
          </w:p>
        </w:tc>
        <w:tc>
          <w:tcPr>
            <w:tcW w:w="784" w:type="dxa"/>
            <w:shd w:val="clear" w:color="auto" w:fill="auto"/>
          </w:tcPr>
          <w:p w14:paraId="70B7FA88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5D132765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запахов и вкусовых ощущений.</w:t>
            </w:r>
          </w:p>
          <w:p w14:paraId="42DB2E6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«Вспомни, как они пахнут?»,</w:t>
            </w:r>
          </w:p>
          <w:p w14:paraId="6D90D22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«Коробочки с запахами»,</w:t>
            </w:r>
          </w:p>
          <w:p w14:paraId="67DC0C98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«Фрукт или овощ?»,</w:t>
            </w:r>
          </w:p>
          <w:p w14:paraId="7FDC13FB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«Съедобное-несъедобное?»,</w:t>
            </w:r>
          </w:p>
          <w:p w14:paraId="38F7928C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приготовил повар на обед?»</w:t>
            </w:r>
          </w:p>
        </w:tc>
        <w:tc>
          <w:tcPr>
            <w:tcW w:w="3545" w:type="dxa"/>
            <w:shd w:val="clear" w:color="auto" w:fill="auto"/>
          </w:tcPr>
          <w:p w14:paraId="0CBDE333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Связывают запахи и вкусовые ощущения с помощью наводящих вопросов учителя.</w:t>
            </w:r>
          </w:p>
          <w:p w14:paraId="6BC1C2F0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свои ощущения </w:t>
            </w:r>
          </w:p>
        </w:tc>
        <w:tc>
          <w:tcPr>
            <w:tcW w:w="3117" w:type="dxa"/>
            <w:shd w:val="clear" w:color="auto" w:fill="auto"/>
          </w:tcPr>
          <w:p w14:paraId="03605FDC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Связывают запахи и вкусовые ощущения самостоятельно.</w:t>
            </w:r>
          </w:p>
          <w:p w14:paraId="234A3957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Описывают свои ощущения </w:t>
            </w:r>
          </w:p>
        </w:tc>
      </w:tr>
      <w:tr w:rsidR="003C14D8" w14:paraId="742348B5" w14:textId="77777777" w:rsidTr="00876AAB">
        <w:trPr>
          <w:trHeight w:val="2111"/>
        </w:trPr>
        <w:tc>
          <w:tcPr>
            <w:tcW w:w="644" w:type="dxa"/>
          </w:tcPr>
          <w:p w14:paraId="4F96ACFF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41.</w:t>
            </w:r>
          </w:p>
        </w:tc>
        <w:tc>
          <w:tcPr>
            <w:tcW w:w="2979" w:type="dxa"/>
            <w:shd w:val="clear" w:color="auto" w:fill="auto"/>
          </w:tcPr>
          <w:p w14:paraId="62779145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использовать  рецепты для приготовления простых блюд</w:t>
            </w:r>
          </w:p>
        </w:tc>
        <w:tc>
          <w:tcPr>
            <w:tcW w:w="784" w:type="dxa"/>
            <w:shd w:val="clear" w:color="auto" w:fill="auto"/>
          </w:tcPr>
          <w:p w14:paraId="200CEDB8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2B0863AB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 продуктов  по инструкции  и изображению на картинке.</w:t>
            </w:r>
          </w:p>
          <w:p w14:paraId="7BE456F5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Рецепт: «Фруктовый салат с йогуртом», «Творог с шоколадной крошкой», «Овсяная каша с изюмом»</w:t>
            </w:r>
          </w:p>
        </w:tc>
        <w:tc>
          <w:tcPr>
            <w:tcW w:w="3545" w:type="dxa"/>
            <w:shd w:val="clear" w:color="auto" w:fill="auto"/>
          </w:tcPr>
          <w:p w14:paraId="01E8EBEB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Комбинируют продукты согласно инструкции учителя.</w:t>
            </w:r>
          </w:p>
          <w:p w14:paraId="5FAF5409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затруднений обращаются за помощью к учителю</w:t>
            </w:r>
          </w:p>
        </w:tc>
        <w:tc>
          <w:tcPr>
            <w:tcW w:w="3117" w:type="dxa"/>
            <w:shd w:val="clear" w:color="auto" w:fill="auto"/>
          </w:tcPr>
          <w:p w14:paraId="6437C9EA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Комбинируют продукты по инструкции и изображению.</w:t>
            </w:r>
          </w:p>
          <w:p w14:paraId="4B4A1563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Придумывают рецепты из любимых продуктов</w:t>
            </w:r>
          </w:p>
        </w:tc>
      </w:tr>
      <w:tr w:rsidR="003C14D8" w14:paraId="421BEF81" w14:textId="77777777" w:rsidTr="00876AAB">
        <w:trPr>
          <w:trHeight w:val="1182"/>
        </w:trPr>
        <w:tc>
          <w:tcPr>
            <w:tcW w:w="644" w:type="dxa"/>
          </w:tcPr>
          <w:p w14:paraId="08A94E7B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2979" w:type="dxa"/>
            <w:shd w:val="clear" w:color="auto" w:fill="auto"/>
          </w:tcPr>
          <w:p w14:paraId="62346893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понимать текст рецепта для приготовления простых блюд</w:t>
            </w:r>
          </w:p>
        </w:tc>
        <w:tc>
          <w:tcPr>
            <w:tcW w:w="784" w:type="dxa"/>
            <w:shd w:val="clear" w:color="auto" w:fill="auto"/>
          </w:tcPr>
          <w:p w14:paraId="0F9CA978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081E20D0" w14:textId="56AA639F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 продуктов из предложенных  в со</w:t>
            </w:r>
            <w:r w:rsidR="00E85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85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вии с текстом рецепта.</w:t>
            </w:r>
          </w:p>
          <w:p w14:paraId="06DD723B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Рецепт: «Овощной салат», «Творог с ягодами», «Омлет»</w:t>
            </w:r>
          </w:p>
        </w:tc>
        <w:tc>
          <w:tcPr>
            <w:tcW w:w="3545" w:type="dxa"/>
            <w:shd w:val="clear" w:color="auto" w:fill="auto"/>
          </w:tcPr>
          <w:p w14:paraId="7873EA6B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Раскладывают  продукты из предложенных по тексту рецепта с помощью учителя</w:t>
            </w:r>
          </w:p>
        </w:tc>
        <w:tc>
          <w:tcPr>
            <w:tcW w:w="3117" w:type="dxa"/>
            <w:shd w:val="clear" w:color="auto" w:fill="auto"/>
          </w:tcPr>
          <w:p w14:paraId="11F4F26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продукты из предложенных по тексту рецепта.</w:t>
            </w:r>
          </w:p>
          <w:p w14:paraId="7D04F445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Придумывают свои  рецепты из любимых продуктов</w:t>
            </w:r>
          </w:p>
        </w:tc>
      </w:tr>
      <w:tr w:rsidR="003C14D8" w14:paraId="3A49ED59" w14:textId="77777777" w:rsidTr="00876AAB">
        <w:trPr>
          <w:trHeight w:val="2496"/>
        </w:trPr>
        <w:tc>
          <w:tcPr>
            <w:tcW w:w="644" w:type="dxa"/>
          </w:tcPr>
          <w:p w14:paraId="44C00C31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2979" w:type="dxa"/>
            <w:shd w:val="clear" w:color="auto" w:fill="auto"/>
          </w:tcPr>
          <w:p w14:paraId="16A095F6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Закрепление основ рационального питания: </w:t>
            </w:r>
          </w:p>
          <w:p w14:paraId="29A5AFE5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употребление молочных, мясных, рыбных,</w:t>
            </w:r>
          </w:p>
          <w:p w14:paraId="5459C081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яичных продуктов, овощей,</w:t>
            </w:r>
          </w:p>
          <w:p w14:paraId="123AE650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фруктов, орехов, растительных масел, составляющих рацион обучающихся</w:t>
            </w:r>
          </w:p>
        </w:tc>
        <w:tc>
          <w:tcPr>
            <w:tcW w:w="784" w:type="dxa"/>
            <w:shd w:val="clear" w:color="auto" w:fill="auto"/>
          </w:tcPr>
          <w:p w14:paraId="78A24F8B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05D28874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основ рационального и разнообразного питания.</w:t>
            </w:r>
          </w:p>
          <w:p w14:paraId="78C96E7A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понятий о питании современного обучающегося</w:t>
            </w:r>
          </w:p>
        </w:tc>
        <w:tc>
          <w:tcPr>
            <w:tcW w:w="3545" w:type="dxa"/>
            <w:shd w:val="clear" w:color="auto" w:fill="auto"/>
          </w:tcPr>
          <w:p w14:paraId="62A04231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правило для  потребления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молочных, мясных, рыбных,</w:t>
            </w:r>
          </w:p>
          <w:p w14:paraId="39184604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яичных продуктов, овощей, фруктов, орехов, растительных масел, составляющих рацион обучающихся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инструкции учителя</w:t>
            </w:r>
          </w:p>
          <w:p w14:paraId="7342D6B9" w14:textId="77777777" w:rsidR="003C14D8" w:rsidRDefault="003C14D8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14:paraId="66347E27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используют знания о правильном потреблении продуктов.</w:t>
            </w:r>
          </w:p>
          <w:p w14:paraId="06D87D41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рецепты любимых блюд для приготовления в домашних условиях</w:t>
            </w:r>
          </w:p>
        </w:tc>
      </w:tr>
      <w:tr w:rsidR="003C14D8" w14:paraId="7EAD11D4" w14:textId="77777777">
        <w:trPr>
          <w:trHeight w:val="319"/>
        </w:trPr>
        <w:tc>
          <w:tcPr>
            <w:tcW w:w="14000" w:type="dxa"/>
            <w:gridSpan w:val="6"/>
          </w:tcPr>
          <w:p w14:paraId="412334CA" w14:textId="77777777" w:rsidR="003C14D8" w:rsidRDefault="005E302F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мыслительной деятельности - 17 часов</w:t>
            </w:r>
          </w:p>
        </w:tc>
      </w:tr>
      <w:tr w:rsidR="003C14D8" w14:paraId="12C8ECE2" w14:textId="77777777" w:rsidTr="00876AAB">
        <w:trPr>
          <w:trHeight w:val="1187"/>
        </w:trPr>
        <w:tc>
          <w:tcPr>
            <w:tcW w:w="644" w:type="dxa"/>
          </w:tcPr>
          <w:p w14:paraId="5091FA29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2979" w:type="dxa"/>
            <w:shd w:val="clear" w:color="auto" w:fill="auto"/>
          </w:tcPr>
          <w:p w14:paraId="0B36D263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умений  находить варианты использования какого-либо предмета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называние вариантов применения</w:t>
            </w:r>
          </w:p>
        </w:tc>
        <w:tc>
          <w:tcPr>
            <w:tcW w:w="784" w:type="dxa"/>
            <w:shd w:val="clear" w:color="auto" w:fill="auto"/>
          </w:tcPr>
          <w:p w14:paraId="5131CB1F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31" w:type="dxa"/>
            <w:shd w:val="clear" w:color="auto" w:fill="auto"/>
          </w:tcPr>
          <w:p w14:paraId="7E4A5613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вариантов использования какого-либо предмета.</w:t>
            </w:r>
          </w:p>
          <w:p w14:paraId="04D513B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Озвучивание возможных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вариантов использования предмета.</w:t>
            </w:r>
          </w:p>
          <w:p w14:paraId="7D62DE72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«Как это можно использовать?».</w:t>
            </w:r>
          </w:p>
          <w:p w14:paraId="54FCC2BC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называет слово «карандаш» - рисовать, писать, использовать как палочку, указку, градусник для куклы, балку в конструировании и т.д.</w:t>
            </w:r>
          </w:p>
        </w:tc>
        <w:tc>
          <w:tcPr>
            <w:tcW w:w="3545" w:type="dxa"/>
            <w:shd w:val="clear" w:color="auto" w:fill="auto"/>
          </w:tcPr>
          <w:p w14:paraId="7FC781EE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 варианты использования предмета, опираясь на задания учителя.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Называют варианты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использования: рисовать, писать, мешать</w:t>
            </w:r>
          </w:p>
        </w:tc>
        <w:tc>
          <w:tcPr>
            <w:tcW w:w="3117" w:type="dxa"/>
            <w:shd w:val="clear" w:color="auto" w:fill="auto"/>
          </w:tcPr>
          <w:p w14:paraId="23D08D49" w14:textId="77777777"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 варианты использования предмета, опираясь на практический опыт.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варианты использования: рисовать, писать, мешать, измерять, конструировать, отмерять</w:t>
            </w:r>
          </w:p>
        </w:tc>
      </w:tr>
      <w:tr w:rsidR="003C14D8" w14:paraId="72998FA1" w14:textId="77777777" w:rsidTr="00876AAB">
        <w:trPr>
          <w:trHeight w:val="1187"/>
        </w:trPr>
        <w:tc>
          <w:tcPr>
            <w:tcW w:w="644" w:type="dxa"/>
          </w:tcPr>
          <w:p w14:paraId="413458E4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979" w:type="dxa"/>
            <w:shd w:val="clear" w:color="auto" w:fill="auto"/>
          </w:tcPr>
          <w:p w14:paraId="104304EA" w14:textId="77777777" w:rsidR="003C14D8" w:rsidRDefault="005E302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распределять сюжеты по смыслу</w:t>
            </w:r>
          </w:p>
        </w:tc>
        <w:tc>
          <w:tcPr>
            <w:tcW w:w="784" w:type="dxa"/>
            <w:shd w:val="clear" w:color="auto" w:fill="auto"/>
          </w:tcPr>
          <w:p w14:paraId="76202F90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4BCDAE1C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 серии сюжетных картинок по смыслу, соотношению понятий, образовывание аналогий.</w:t>
            </w:r>
          </w:p>
          <w:p w14:paraId="2C9D3952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Ответы на вопросы.</w:t>
            </w:r>
          </w:p>
          <w:p w14:paraId="26ACCDC4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Составление рассказа.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Дидактическая игра «Соотношение понятий» - четыре стадии развития ветки – от голой зимой до осыпанной ягодами (плодами) осенью</w:t>
            </w:r>
          </w:p>
        </w:tc>
        <w:tc>
          <w:tcPr>
            <w:tcW w:w="3545" w:type="dxa"/>
            <w:shd w:val="clear" w:color="auto" w:fill="auto"/>
          </w:tcPr>
          <w:p w14:paraId="4E5E9CE9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порядок размещения картинок по смыслу.</w:t>
            </w:r>
          </w:p>
          <w:p w14:paraId="1EB68624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Располагают картинки по соотношению понятий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помощью наводящих вопросов учителя.</w:t>
            </w:r>
          </w:p>
          <w:p w14:paraId="5B44D158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117" w:type="dxa"/>
            <w:shd w:val="clear" w:color="auto" w:fill="auto"/>
          </w:tcPr>
          <w:p w14:paraId="7A1FF4A2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определяют порядок размещения картинок по смыслу.</w:t>
            </w:r>
          </w:p>
          <w:p w14:paraId="36F8D89F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039B29A7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рассказ</w:t>
            </w:r>
          </w:p>
        </w:tc>
      </w:tr>
      <w:tr w:rsidR="003C14D8" w14:paraId="7EFC0274" w14:textId="77777777" w:rsidTr="00876AAB">
        <w:trPr>
          <w:trHeight w:val="416"/>
        </w:trPr>
        <w:tc>
          <w:tcPr>
            <w:tcW w:w="644" w:type="dxa"/>
          </w:tcPr>
          <w:p w14:paraId="08281AE3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2979" w:type="dxa"/>
            <w:shd w:val="clear" w:color="auto" w:fill="auto"/>
          </w:tcPr>
          <w:p w14:paraId="059C32A3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Совершенствование развития наглядно- образного мышления </w:t>
            </w:r>
          </w:p>
        </w:tc>
        <w:tc>
          <w:tcPr>
            <w:tcW w:w="784" w:type="dxa"/>
            <w:shd w:val="clear" w:color="auto" w:fill="auto"/>
          </w:tcPr>
          <w:p w14:paraId="544F4538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001F636B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 серии сюжетных картинок по смыслу, соотношению понятий, образовывание аналогий.</w:t>
            </w:r>
          </w:p>
          <w:p w14:paraId="4F35ACD4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Ответы на вопросы.</w:t>
            </w:r>
          </w:p>
          <w:p w14:paraId="59341A41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Составление рассказа.</w:t>
            </w:r>
          </w:p>
          <w:p w14:paraId="3EE024A7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Задания: «Полей цветы», «Как построить поезд?», «Достань ключик!»</w:t>
            </w:r>
          </w:p>
        </w:tc>
        <w:tc>
          <w:tcPr>
            <w:tcW w:w="3545" w:type="dxa"/>
            <w:shd w:val="clear" w:color="auto" w:fill="auto"/>
          </w:tcPr>
          <w:p w14:paraId="37EAE9DE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Рассматривают картинки и объясняют ситуацию.</w:t>
            </w:r>
          </w:p>
          <w:p w14:paraId="4A1AC343" w14:textId="3D6608CC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Рассказывают, как решить проблемную ситуацию (в случае затруднения понимания изображенной ситуации учитель использует прием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припоминания: «Вспомни, как это было.</w:t>
            </w:r>
            <w:r w:rsidR="00D34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.»).</w:t>
            </w:r>
          </w:p>
          <w:p w14:paraId="7FC1C477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Располагают картинки по соотношению понятий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помощью наводящих вопросов учителя.</w:t>
            </w:r>
          </w:p>
          <w:p w14:paraId="479B1559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</w:tc>
        <w:tc>
          <w:tcPr>
            <w:tcW w:w="3117" w:type="dxa"/>
            <w:shd w:val="clear" w:color="auto" w:fill="auto"/>
          </w:tcPr>
          <w:p w14:paraId="238EC496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Рассматривают картинки и объясняют ситуацию.</w:t>
            </w:r>
          </w:p>
          <w:p w14:paraId="37186C62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Рассказывают, как решить проблемную ситуацию.</w:t>
            </w:r>
          </w:p>
          <w:p w14:paraId="3F02C6CA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определяют порядок размещения картинок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смыслу.</w:t>
            </w:r>
          </w:p>
          <w:p w14:paraId="68910F65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200871A1" w14:textId="77777777"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рассказ</w:t>
            </w:r>
          </w:p>
        </w:tc>
      </w:tr>
      <w:tr w:rsidR="003C14D8" w14:paraId="50173E27" w14:textId="77777777" w:rsidTr="00876AAB">
        <w:trPr>
          <w:trHeight w:val="415"/>
        </w:trPr>
        <w:tc>
          <w:tcPr>
            <w:tcW w:w="644" w:type="dxa"/>
          </w:tcPr>
          <w:p w14:paraId="24F71B98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47.</w:t>
            </w:r>
          </w:p>
        </w:tc>
        <w:tc>
          <w:tcPr>
            <w:tcW w:w="2979" w:type="dxa"/>
            <w:shd w:val="clear" w:color="auto" w:fill="auto"/>
          </w:tcPr>
          <w:p w14:paraId="36EA6F02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понимания внутренней логики действий в сюжете, в котором предполагается динамическое изменение объектов</w:t>
            </w:r>
          </w:p>
          <w:p w14:paraId="5AB182EE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14:paraId="66F8D12E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727DC10D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Рассматривание картинок и объяснение ситуации, изображенной на них.</w:t>
            </w:r>
          </w:p>
          <w:p w14:paraId="5D640CC7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Решение проблемной ситуации.</w:t>
            </w:r>
          </w:p>
          <w:p w14:paraId="624B0E46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Ответы на вопросы.</w:t>
            </w:r>
          </w:p>
          <w:p w14:paraId="746F876A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Составление рассказа.</w:t>
            </w:r>
          </w:p>
          <w:p w14:paraId="75AAF49A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«В песочнице», «Помоги рыбакам!»</w:t>
            </w:r>
          </w:p>
          <w:p w14:paraId="3A76A4F7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4A37CA8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14:paraId="3EF22C92" w14:textId="0E6C6170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Рассказывают, как решить проблемную ситуацию (в случае затруднения понимания изображенной ситуации учитель использует прием припоминания: «Вспомни, как это было</w:t>
            </w:r>
            <w:r w:rsidR="00D34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..»).</w:t>
            </w:r>
          </w:p>
          <w:p w14:paraId="6BA4BA79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Располагают картинки по соотношению понятий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помощью наводящих вопросов учителя.</w:t>
            </w:r>
          </w:p>
          <w:p w14:paraId="2992A134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</w:tc>
        <w:tc>
          <w:tcPr>
            <w:tcW w:w="3117" w:type="dxa"/>
            <w:shd w:val="clear" w:color="auto" w:fill="auto"/>
          </w:tcPr>
          <w:p w14:paraId="793F1B6F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Рассказывают, как решить проблемную ситуацию.</w:t>
            </w:r>
          </w:p>
          <w:p w14:paraId="050C5F79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определяют порядок размещения картинок по смыслу.</w:t>
            </w:r>
          </w:p>
          <w:p w14:paraId="46B75908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02DF6AF7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рассказ</w:t>
            </w:r>
          </w:p>
        </w:tc>
      </w:tr>
      <w:tr w:rsidR="003C14D8" w14:paraId="7B7E1E43" w14:textId="77777777" w:rsidTr="00876AAB">
        <w:trPr>
          <w:trHeight w:val="1187"/>
        </w:trPr>
        <w:tc>
          <w:tcPr>
            <w:tcW w:w="644" w:type="dxa"/>
          </w:tcPr>
          <w:p w14:paraId="26B82F65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2979" w:type="dxa"/>
            <w:shd w:val="clear" w:color="auto" w:fill="auto"/>
          </w:tcPr>
          <w:p w14:paraId="02FEFC47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понимания внутренней логики действий в сюжете, в котором предполагается динамическое изменение объектов</w:t>
            </w:r>
          </w:p>
          <w:p w14:paraId="0B20E752" w14:textId="77777777" w:rsidR="003C14D8" w:rsidRDefault="003C14D8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14:paraId="0856D8C3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06C65C25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Рассматривание картинок и объяснение ситуации, изображенной на них.</w:t>
            </w:r>
          </w:p>
          <w:p w14:paraId="02C99B37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Решение проблемной ситуации.</w:t>
            </w:r>
          </w:p>
          <w:p w14:paraId="0B543A28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Ответы на вопросы.</w:t>
            </w:r>
          </w:p>
          <w:p w14:paraId="3947C90F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Составление рассказа.</w:t>
            </w:r>
          </w:p>
          <w:p w14:paraId="11F914AF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«Как достать шарик?», «Чего не хватает?»</w:t>
            </w:r>
          </w:p>
          <w:p w14:paraId="1B9B2729" w14:textId="77777777" w:rsidR="003C14D8" w:rsidRDefault="003C14D8">
            <w:pPr>
              <w:spacing w:line="240" w:lineRule="auto"/>
              <w:rPr>
                <w:highlight w:val="white"/>
              </w:rPr>
            </w:pPr>
          </w:p>
        </w:tc>
        <w:tc>
          <w:tcPr>
            <w:tcW w:w="3545" w:type="dxa"/>
            <w:shd w:val="clear" w:color="auto" w:fill="auto"/>
          </w:tcPr>
          <w:p w14:paraId="2A3A2278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Демонстрируют понимание изображенного сюжета.</w:t>
            </w:r>
          </w:p>
          <w:p w14:paraId="13490F84" w14:textId="6EE2CBAB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Рассказывают, как решить проблемную ситуацию (в случае затруднения понимания изображенной ситуации учитель использует прием припоминания: «Вспомни, как это было</w:t>
            </w:r>
            <w:r w:rsidR="00D34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..»).</w:t>
            </w:r>
          </w:p>
          <w:p w14:paraId="74E4FE16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Располагают картинки по соотношению понятий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помощью наводящих вопросов учителя.</w:t>
            </w:r>
          </w:p>
          <w:p w14:paraId="0FF4889B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</w:t>
            </w:r>
          </w:p>
        </w:tc>
        <w:tc>
          <w:tcPr>
            <w:tcW w:w="3117" w:type="dxa"/>
            <w:shd w:val="clear" w:color="auto" w:fill="auto"/>
          </w:tcPr>
          <w:p w14:paraId="33296A77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Анализируют изображённый сюжет.</w:t>
            </w:r>
          </w:p>
          <w:p w14:paraId="56E62DFF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Рассказывают, как решить проблемную ситуацию.</w:t>
            </w:r>
          </w:p>
          <w:p w14:paraId="577F7683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определяют порядок размещения картинок по смыслу.</w:t>
            </w:r>
          </w:p>
          <w:p w14:paraId="4FF2687D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219F68A4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</w:t>
            </w:r>
          </w:p>
        </w:tc>
      </w:tr>
      <w:tr w:rsidR="003C14D8" w14:paraId="4ACF38EE" w14:textId="77777777" w:rsidTr="00876AAB">
        <w:trPr>
          <w:trHeight w:val="559"/>
        </w:trPr>
        <w:tc>
          <w:tcPr>
            <w:tcW w:w="644" w:type="dxa"/>
          </w:tcPr>
          <w:p w14:paraId="305BE382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49.</w:t>
            </w:r>
          </w:p>
        </w:tc>
        <w:tc>
          <w:tcPr>
            <w:tcW w:w="2979" w:type="dxa"/>
            <w:shd w:val="clear" w:color="auto" w:fill="auto"/>
          </w:tcPr>
          <w:p w14:paraId="5033ACBF" w14:textId="77777777" w:rsidR="003C14D8" w:rsidRDefault="005E302F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 умения  устанавливать соотношение между текстом и образом (находить предмет по описанию)</w:t>
            </w:r>
          </w:p>
        </w:tc>
        <w:tc>
          <w:tcPr>
            <w:tcW w:w="784" w:type="dxa"/>
            <w:shd w:val="clear" w:color="auto" w:fill="auto"/>
          </w:tcPr>
          <w:p w14:paraId="6976EFE7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12DE6CED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Соотнесение текста  и образа (нахождение  предмета по словесному описанию).</w:t>
            </w:r>
          </w:p>
          <w:p w14:paraId="7A058B2C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Ответы на вопросы.</w:t>
            </w:r>
          </w:p>
          <w:p w14:paraId="41B91756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Составление предложений по картинке.</w:t>
            </w:r>
          </w:p>
          <w:p w14:paraId="74C11DEC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 Чего не хватает?»,</w:t>
            </w:r>
          </w:p>
          <w:p w14:paraId="2FA5E537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перепутал мастер?»</w:t>
            </w:r>
          </w:p>
          <w:p w14:paraId="0A5739D6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14:paraId="4F528BD3" w14:textId="0DAC51FD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Связывают понятия  текста и образа (в случае затруднения понимания изображенной ситуации, учитель использует прием  припоминания: «Вспомни, как это было</w:t>
            </w:r>
            <w:r w:rsidR="00D34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..»).</w:t>
            </w:r>
          </w:p>
          <w:p w14:paraId="2CCB09A0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043D0F27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простое предложение по картинке</w:t>
            </w:r>
          </w:p>
        </w:tc>
        <w:tc>
          <w:tcPr>
            <w:tcW w:w="3117" w:type="dxa"/>
            <w:shd w:val="clear" w:color="auto" w:fill="auto"/>
          </w:tcPr>
          <w:p w14:paraId="357AFE58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картинки и объясняют ситуацию.</w:t>
            </w:r>
          </w:p>
          <w:p w14:paraId="4A7C5221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свои действия.</w:t>
            </w:r>
          </w:p>
          <w:p w14:paraId="1E67A5DD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0952DC04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распространенное предложение по картинке</w:t>
            </w:r>
          </w:p>
        </w:tc>
      </w:tr>
      <w:tr w:rsidR="003C14D8" w14:paraId="64660338" w14:textId="77777777" w:rsidTr="00876AAB">
        <w:trPr>
          <w:trHeight w:val="1187"/>
        </w:trPr>
        <w:tc>
          <w:tcPr>
            <w:tcW w:w="644" w:type="dxa"/>
          </w:tcPr>
          <w:p w14:paraId="0AC7D423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2979" w:type="dxa"/>
            <w:shd w:val="clear" w:color="auto" w:fill="auto"/>
          </w:tcPr>
          <w:p w14:paraId="2F21F5BE" w14:textId="77777777" w:rsidR="003C14D8" w:rsidRDefault="005E302F">
            <w:pPr>
              <w:shd w:val="clear" w:color="auto" w:fill="FFFFFF"/>
              <w:spacing w:before="30" w:after="3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делать вывод и обосновывать суждения, анализировать сюжеты со скрытым смыслом</w:t>
            </w:r>
          </w:p>
          <w:p w14:paraId="44DD4840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298B00" w14:textId="77777777" w:rsidR="003C14D8" w:rsidRDefault="003C14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14:paraId="6CC67157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13F6F7A4" w14:textId="77777777"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закономерностей между персонажами и объектами.</w:t>
            </w:r>
          </w:p>
          <w:p w14:paraId="04870AC0" w14:textId="77777777"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 сюжета со скрытым смыслом.</w:t>
            </w:r>
          </w:p>
          <w:p w14:paraId="4BB415C1" w14:textId="77777777" w:rsidR="003C14D8" w:rsidRDefault="005E302F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«Помоги Незнайке», «Бывает - не бывает»</w:t>
            </w:r>
          </w:p>
          <w:p w14:paraId="56B37B2F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898D65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14:paraId="3E0234EE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учителю, как они поняли задание.</w:t>
            </w:r>
          </w:p>
          <w:p w14:paraId="75B5751C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Рассказывают, как они планируют выполнить задание и отвечают на вопрос: «Почему ты так думаешь?».</w:t>
            </w:r>
          </w:p>
          <w:p w14:paraId="4D5AAD87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поэтапно, комментируя свои действия.</w:t>
            </w:r>
          </w:p>
          <w:p w14:paraId="2AC005B6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выполнение задания</w:t>
            </w:r>
          </w:p>
        </w:tc>
        <w:tc>
          <w:tcPr>
            <w:tcW w:w="3117" w:type="dxa"/>
            <w:shd w:val="clear" w:color="auto" w:fill="auto"/>
          </w:tcPr>
          <w:p w14:paraId="23A7DFA6" w14:textId="77777777" w:rsidR="003C14D8" w:rsidRDefault="005E302F">
            <w:pPr>
              <w:shd w:val="clear" w:color="auto" w:fill="FFFFFF"/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 связи между персонажами и объектами.</w:t>
            </w:r>
          </w:p>
          <w:p w14:paraId="7A3BB68C" w14:textId="77777777" w:rsidR="003C14D8" w:rsidRDefault="005E302F">
            <w:pPr>
              <w:shd w:val="clear" w:color="auto" w:fill="FFFFFF"/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Рассуждают коллективно о ходе выполнения задания.</w:t>
            </w:r>
          </w:p>
          <w:p w14:paraId="5FD7117E" w14:textId="77777777" w:rsidR="003C14D8" w:rsidRDefault="005E302F">
            <w:pPr>
              <w:shd w:val="clear" w:color="auto" w:fill="FFFFFF"/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Доказывают правильность суждений.</w:t>
            </w:r>
          </w:p>
          <w:p w14:paraId="58C6F9B2" w14:textId="77777777" w:rsidR="003C14D8" w:rsidRDefault="005E302F">
            <w:pPr>
              <w:shd w:val="clear" w:color="auto" w:fill="FFFFFF"/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 о результате выполнения задания</w:t>
            </w:r>
          </w:p>
        </w:tc>
      </w:tr>
      <w:tr w:rsidR="003C14D8" w14:paraId="5870BD48" w14:textId="77777777" w:rsidTr="00876AAB">
        <w:trPr>
          <w:trHeight w:val="1187"/>
        </w:trPr>
        <w:tc>
          <w:tcPr>
            <w:tcW w:w="644" w:type="dxa"/>
          </w:tcPr>
          <w:p w14:paraId="38966837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2979" w:type="dxa"/>
            <w:shd w:val="clear" w:color="auto" w:fill="auto"/>
          </w:tcPr>
          <w:p w14:paraId="7D28DCE5" w14:textId="77777777" w:rsidR="003C14D8" w:rsidRDefault="005E302F">
            <w:pPr>
              <w:shd w:val="clear" w:color="auto" w:fill="FFFFFF"/>
              <w:spacing w:before="30" w:after="3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анализировать усложненные сюжеты со скрытым смыслом</w:t>
            </w:r>
          </w:p>
          <w:p w14:paraId="23AF3202" w14:textId="77777777" w:rsidR="003C14D8" w:rsidRDefault="003C14D8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highlight w:val="lightGray"/>
              </w:rPr>
            </w:pPr>
          </w:p>
        </w:tc>
        <w:tc>
          <w:tcPr>
            <w:tcW w:w="784" w:type="dxa"/>
            <w:shd w:val="clear" w:color="auto" w:fill="auto"/>
          </w:tcPr>
          <w:p w14:paraId="131E3119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31" w:type="dxa"/>
            <w:shd w:val="clear" w:color="auto" w:fill="auto"/>
          </w:tcPr>
          <w:p w14:paraId="084E52AB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нескольких сюжетных линий.</w:t>
            </w:r>
          </w:p>
          <w:p w14:paraId="3FC621A5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их  по смыслу в единый сюжет.</w:t>
            </w:r>
          </w:p>
          <w:p w14:paraId="2F058146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Предугадывание развития хода сюжета.</w:t>
            </w:r>
          </w:p>
          <w:p w14:paraId="013D151A" w14:textId="77777777" w:rsidR="003C14D8" w:rsidRDefault="005E302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К.Ушинского «Сила - не право»</w:t>
            </w:r>
          </w:p>
        </w:tc>
        <w:tc>
          <w:tcPr>
            <w:tcW w:w="3545" w:type="dxa"/>
            <w:shd w:val="clear" w:color="auto" w:fill="auto"/>
          </w:tcPr>
          <w:p w14:paraId="1F5F428A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 чтение рассказа учителем.</w:t>
            </w:r>
          </w:p>
          <w:p w14:paraId="24887589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предложения с сюжетными картинками.</w:t>
            </w:r>
          </w:p>
          <w:p w14:paraId="2211E01A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эти предложения вслух.</w:t>
            </w:r>
          </w:p>
          <w:p w14:paraId="22CF00AE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Проигрывают под руководством учителя этапы рассказа, сохраняя последовательность эпизодов.</w:t>
            </w:r>
          </w:p>
          <w:p w14:paraId="7A59CA05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совместный вывод после драматизации рассказа</w:t>
            </w:r>
          </w:p>
        </w:tc>
        <w:tc>
          <w:tcPr>
            <w:tcW w:w="3117" w:type="dxa"/>
            <w:shd w:val="clear" w:color="auto" w:fill="auto"/>
          </w:tcPr>
          <w:p w14:paraId="61A809DA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Читают рассказ.</w:t>
            </w:r>
          </w:p>
          <w:p w14:paraId="068EE550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Соотносят текст и заголовок.</w:t>
            </w:r>
          </w:p>
          <w:p w14:paraId="32FFDDDE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Выявляют основную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мысль.</w:t>
            </w:r>
          </w:p>
          <w:p w14:paraId="1CEF6325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Объединяют сюжеты по смыслу.</w:t>
            </w:r>
          </w:p>
          <w:p w14:paraId="26BB3F96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Обсуждают проблему рассказа с одноклассниками.</w:t>
            </w:r>
          </w:p>
          <w:p w14:paraId="7883195B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Обосновывают свои суждения и делают вывод</w:t>
            </w:r>
          </w:p>
        </w:tc>
      </w:tr>
      <w:tr w:rsidR="003C14D8" w14:paraId="37A1C3E6" w14:textId="77777777" w:rsidTr="00876AAB">
        <w:trPr>
          <w:trHeight w:val="835"/>
        </w:trPr>
        <w:tc>
          <w:tcPr>
            <w:tcW w:w="644" w:type="dxa"/>
          </w:tcPr>
          <w:p w14:paraId="781A4B7E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52.</w:t>
            </w:r>
          </w:p>
        </w:tc>
        <w:tc>
          <w:tcPr>
            <w:tcW w:w="2979" w:type="dxa"/>
            <w:shd w:val="clear" w:color="auto" w:fill="auto"/>
          </w:tcPr>
          <w:p w14:paraId="23CF26E6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категориального мышления,</w:t>
            </w:r>
          </w:p>
          <w:p w14:paraId="5D13FE6C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уровня обобщения</w:t>
            </w:r>
          </w:p>
        </w:tc>
        <w:tc>
          <w:tcPr>
            <w:tcW w:w="784" w:type="dxa"/>
            <w:shd w:val="clear" w:color="auto" w:fill="auto"/>
          </w:tcPr>
          <w:p w14:paraId="63147044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2223C449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Исключение предметов или явлений (три изображения относятся к одной категории, четвертое, сохраняя внешнее сходство с остальными или входя в одну действенную ситуацию, не относится к этой категории).</w:t>
            </w:r>
          </w:p>
          <w:p w14:paraId="512DE75B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позиции «лишней картинки».</w:t>
            </w:r>
          </w:p>
          <w:p w14:paraId="691168CB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«провокаций» по стилю изображения.</w:t>
            </w:r>
          </w:p>
          <w:p w14:paraId="5BEE32AC" w14:textId="74C80116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«На приеме у доктора», «В зоопарке»</w:t>
            </w:r>
          </w:p>
        </w:tc>
        <w:tc>
          <w:tcPr>
            <w:tcW w:w="3545" w:type="dxa"/>
            <w:shd w:val="clear" w:color="auto" w:fill="auto"/>
          </w:tcPr>
          <w:p w14:paraId="5C1AE525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 задания  на исключение предметов или явлений с помощью уточняющих вопросов учителя</w:t>
            </w:r>
          </w:p>
        </w:tc>
        <w:tc>
          <w:tcPr>
            <w:tcW w:w="3117" w:type="dxa"/>
            <w:shd w:val="clear" w:color="auto" w:fill="auto"/>
          </w:tcPr>
          <w:p w14:paraId="0ED5B587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 задания  на исключение предметов или явлений самостоятельно</w:t>
            </w:r>
          </w:p>
        </w:tc>
      </w:tr>
    </w:tbl>
    <w:p w14:paraId="6585EB5F" w14:textId="77777777" w:rsidR="00D34404" w:rsidRDefault="00D34404">
      <w:r>
        <w:br w:type="page"/>
      </w:r>
    </w:p>
    <w:tbl>
      <w:tblPr>
        <w:tblStyle w:val="afe"/>
        <w:tblW w:w="14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4"/>
        <w:gridCol w:w="2979"/>
        <w:gridCol w:w="784"/>
        <w:gridCol w:w="2931"/>
        <w:gridCol w:w="3545"/>
        <w:gridCol w:w="3117"/>
      </w:tblGrid>
      <w:tr w:rsidR="003C14D8" w14:paraId="60CEEEF8" w14:textId="77777777" w:rsidTr="00876AAB">
        <w:tc>
          <w:tcPr>
            <w:tcW w:w="644" w:type="dxa"/>
          </w:tcPr>
          <w:p w14:paraId="53E52FD0" w14:textId="26D21BEC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53.</w:t>
            </w:r>
          </w:p>
        </w:tc>
        <w:tc>
          <w:tcPr>
            <w:tcW w:w="2979" w:type="dxa"/>
            <w:shd w:val="clear" w:color="auto" w:fill="auto"/>
          </w:tcPr>
          <w:p w14:paraId="1A680F90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возможности осмысления ситуации картины на основе аналитико-синтетической деятельности</w:t>
            </w:r>
          </w:p>
        </w:tc>
        <w:tc>
          <w:tcPr>
            <w:tcW w:w="784" w:type="dxa"/>
            <w:shd w:val="clear" w:color="auto" w:fill="auto"/>
          </w:tcPr>
          <w:p w14:paraId="2529C85A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4EF7F1A5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Составления небольших связных рассказов по предложенной картинке.</w:t>
            </w:r>
          </w:p>
          <w:p w14:paraId="18FE35B0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Анализирование нелепиц с адекватной эмоциональной реакцией</w:t>
            </w:r>
          </w:p>
        </w:tc>
        <w:tc>
          <w:tcPr>
            <w:tcW w:w="3545" w:type="dxa"/>
            <w:shd w:val="clear" w:color="auto" w:fill="auto"/>
          </w:tcPr>
          <w:p w14:paraId="6B5E663E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картинку.</w:t>
            </w:r>
          </w:p>
          <w:p w14:paraId="1F855967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59C38814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небольшие связные рассказы с помощью наводящих вопросов учителя.</w:t>
            </w:r>
          </w:p>
          <w:p w14:paraId="3D4841EE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нелепицы с помощью учителя</w:t>
            </w:r>
          </w:p>
        </w:tc>
        <w:tc>
          <w:tcPr>
            <w:tcW w:w="3117" w:type="dxa"/>
            <w:shd w:val="clear" w:color="auto" w:fill="auto"/>
          </w:tcPr>
          <w:p w14:paraId="18161910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картинку.</w:t>
            </w:r>
          </w:p>
          <w:p w14:paraId="22CC26DF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0CFC0B5D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составляют небольшие связные рассказы.</w:t>
            </w:r>
          </w:p>
          <w:p w14:paraId="3C4C93CD" w14:textId="77777777"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нелепицы с адекватной эмоциональной реакцией</w:t>
            </w:r>
          </w:p>
        </w:tc>
      </w:tr>
      <w:tr w:rsidR="003C14D8" w14:paraId="1C33EC4E" w14:textId="77777777" w:rsidTr="00876AAB">
        <w:tc>
          <w:tcPr>
            <w:tcW w:w="644" w:type="dxa"/>
          </w:tcPr>
          <w:p w14:paraId="7DB29594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2979" w:type="dxa"/>
            <w:shd w:val="clear" w:color="auto" w:fill="auto"/>
          </w:tcPr>
          <w:p w14:paraId="472147C6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объяснения сюжета, выраженного в словесной форме (текста)</w:t>
            </w:r>
          </w:p>
        </w:tc>
        <w:tc>
          <w:tcPr>
            <w:tcW w:w="784" w:type="dxa"/>
            <w:shd w:val="clear" w:color="auto" w:fill="auto"/>
          </w:tcPr>
          <w:p w14:paraId="62CB5E41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2EEBCFF6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Прослушивание текста.</w:t>
            </w:r>
          </w:p>
          <w:p w14:paraId="2795DCDF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3B471BF2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Пересказывание текста, акцентируя внимание на существенных деталях.</w:t>
            </w:r>
          </w:p>
          <w:p w14:paraId="3207F0F3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«Послушай, что я тебе прочитаю и расскажи»</w:t>
            </w:r>
          </w:p>
        </w:tc>
        <w:tc>
          <w:tcPr>
            <w:tcW w:w="3545" w:type="dxa"/>
            <w:shd w:val="clear" w:color="auto" w:fill="auto"/>
          </w:tcPr>
          <w:p w14:paraId="75B3728A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 текст.</w:t>
            </w:r>
          </w:p>
          <w:p w14:paraId="003E174A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предложения текста с сюжетными картинками.</w:t>
            </w:r>
          </w:p>
          <w:p w14:paraId="69102ECC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</w:t>
            </w:r>
          </w:p>
          <w:p w14:paraId="2CE03BCD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14:paraId="3162FAB8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текст.</w:t>
            </w:r>
          </w:p>
          <w:p w14:paraId="3D39371E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Обсуждают сюжет.</w:t>
            </w:r>
          </w:p>
          <w:p w14:paraId="57043E4F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план высказывания.</w:t>
            </w:r>
          </w:p>
          <w:p w14:paraId="58D73051" w14:textId="77777777"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содержание прочитанного</w:t>
            </w:r>
          </w:p>
          <w:p w14:paraId="5265888A" w14:textId="77777777" w:rsidR="003C14D8" w:rsidRDefault="003C14D8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4D8" w14:paraId="55B74276" w14:textId="77777777" w:rsidTr="00876AAB">
        <w:tc>
          <w:tcPr>
            <w:tcW w:w="644" w:type="dxa"/>
          </w:tcPr>
          <w:p w14:paraId="0EFD1B78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2979" w:type="dxa"/>
            <w:shd w:val="clear" w:color="auto" w:fill="auto"/>
          </w:tcPr>
          <w:p w14:paraId="1F1387B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Совершенствование возможности оперирования смыслом, понимание переносного смысла</w:t>
            </w:r>
          </w:p>
          <w:p w14:paraId="4B4B1987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14:paraId="1B1F2EE8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16572C1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смысла текста.</w:t>
            </w:r>
          </w:p>
          <w:p w14:paraId="2943FFFF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переносного смысла текста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разграничения </w:t>
            </w:r>
          </w:p>
          <w:p w14:paraId="30C09A9A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 целостности восприятия сюжета.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>Задание: «Прочитай пословицу и подбери к ней фразу из имеющихся»</w:t>
            </w:r>
          </w:p>
        </w:tc>
        <w:tc>
          <w:tcPr>
            <w:tcW w:w="3545" w:type="dxa"/>
            <w:shd w:val="clear" w:color="auto" w:fill="auto"/>
          </w:tcPr>
          <w:p w14:paraId="67F7CBE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вслух пословицу.</w:t>
            </w:r>
          </w:p>
          <w:p w14:paraId="285735F7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с сюжетной картинкой.</w:t>
            </w:r>
          </w:p>
          <w:p w14:paraId="34BE09AA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понимание предложенной пословицы.</w:t>
            </w:r>
          </w:p>
          <w:p w14:paraId="79859CCA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Выбирают предъявленные варианты изменения пословицы.</w:t>
            </w:r>
          </w:p>
          <w:p w14:paraId="15DCF004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Трансформируют  смысл текста,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 содержанию соответствующего пословице,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совместно с учителем</w:t>
            </w:r>
          </w:p>
        </w:tc>
        <w:tc>
          <w:tcPr>
            <w:tcW w:w="3117" w:type="dxa"/>
            <w:shd w:val="clear" w:color="auto" w:fill="auto"/>
          </w:tcPr>
          <w:p w14:paraId="57F07C07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пословицы.</w:t>
            </w:r>
          </w:p>
          <w:p w14:paraId="3FD309AF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выбирают подходящие по смыслу фразы.</w:t>
            </w:r>
          </w:p>
          <w:p w14:paraId="1E27630E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Обсуждают правильность своего выбора.</w:t>
            </w:r>
          </w:p>
          <w:p w14:paraId="680FD9D0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Записывают новые пословицы</w:t>
            </w:r>
          </w:p>
          <w:p w14:paraId="4323F693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7BF16FB" w14:textId="77777777" w:rsidR="00D34404" w:rsidRDefault="00D34404">
      <w:r>
        <w:br w:type="page"/>
      </w:r>
    </w:p>
    <w:tbl>
      <w:tblPr>
        <w:tblStyle w:val="afe"/>
        <w:tblW w:w="14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4"/>
        <w:gridCol w:w="2979"/>
        <w:gridCol w:w="784"/>
        <w:gridCol w:w="2931"/>
        <w:gridCol w:w="3545"/>
        <w:gridCol w:w="3117"/>
      </w:tblGrid>
      <w:tr w:rsidR="003C14D8" w14:paraId="71D4BC8A" w14:textId="77777777" w:rsidTr="00876AAB">
        <w:tc>
          <w:tcPr>
            <w:tcW w:w="644" w:type="dxa"/>
          </w:tcPr>
          <w:p w14:paraId="727D99A2" w14:textId="5DA39605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56.</w:t>
            </w:r>
          </w:p>
        </w:tc>
        <w:tc>
          <w:tcPr>
            <w:tcW w:w="2979" w:type="dxa"/>
            <w:shd w:val="clear" w:color="auto" w:fill="auto"/>
          </w:tcPr>
          <w:p w14:paraId="577BC3DA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Совершенствование дифференцированности</w:t>
            </w:r>
          </w:p>
          <w:p w14:paraId="42156088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и целенаправленности суждений, степени их глубины</w:t>
            </w:r>
          </w:p>
        </w:tc>
        <w:tc>
          <w:tcPr>
            <w:tcW w:w="784" w:type="dxa"/>
            <w:shd w:val="clear" w:color="auto" w:fill="auto"/>
          </w:tcPr>
          <w:p w14:paraId="49250F2E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2DC44662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Восприятие смысла известного ранее текста.</w:t>
            </w:r>
          </w:p>
          <w:p w14:paraId="5DCCDBF1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Объяснение смысла текста.</w:t>
            </w:r>
          </w:p>
          <w:p w14:paraId="171E8B30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Соотнесение аналогичного теста с первоисточником.</w:t>
            </w:r>
          </w:p>
          <w:p w14:paraId="09CE73BA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Задание: «Соедини стрелками поговорки и правильные их значения»</w:t>
            </w:r>
          </w:p>
          <w:p w14:paraId="503A5E64" w14:textId="77777777" w:rsidR="003C14D8" w:rsidRDefault="003C1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545" w:type="dxa"/>
            <w:shd w:val="clear" w:color="auto" w:fill="auto"/>
          </w:tcPr>
          <w:p w14:paraId="6A440887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поговорку в левом столбике вслух.</w:t>
            </w:r>
          </w:p>
          <w:p w14:paraId="4F0819F4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поговорку с имеющейся сюжетной картинкой.</w:t>
            </w:r>
          </w:p>
          <w:p w14:paraId="04D88999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Соединяют с помощью стрелок поговорки с правильными значениями с помощью учителя</w:t>
            </w:r>
          </w:p>
          <w:p w14:paraId="022371E7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14:paraId="24D54AB1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все предъявленные поговорки в правом столбике про себя.</w:t>
            </w:r>
          </w:p>
          <w:p w14:paraId="259F1C61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Высказываются, что они обозначают.</w:t>
            </w:r>
          </w:p>
          <w:p w14:paraId="641088EE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Соединяют стрелками поговорки и правильные их значения, данные в правом столбике.</w:t>
            </w:r>
          </w:p>
          <w:p w14:paraId="69620E8A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получившиеся варианты с одноклассниками</w:t>
            </w:r>
          </w:p>
        </w:tc>
      </w:tr>
      <w:tr w:rsidR="003C14D8" w14:paraId="29842DA8" w14:textId="77777777" w:rsidTr="00876AAB">
        <w:tc>
          <w:tcPr>
            <w:tcW w:w="644" w:type="dxa"/>
          </w:tcPr>
          <w:p w14:paraId="0951F65E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2979" w:type="dxa"/>
            <w:shd w:val="clear" w:color="auto" w:fill="auto"/>
          </w:tcPr>
          <w:p w14:paraId="28652DEB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выделять существенные признаки для сохранения логичности суждений при решении длинного ряда однотипных задач</w:t>
            </w:r>
          </w:p>
        </w:tc>
        <w:tc>
          <w:tcPr>
            <w:tcW w:w="784" w:type="dxa"/>
            <w:shd w:val="clear" w:color="auto" w:fill="auto"/>
          </w:tcPr>
          <w:p w14:paraId="4C9F6BEF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1AFC8851" w14:textId="77777777" w:rsidR="003C14D8" w:rsidRDefault="005E302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смысла предъявленного высказывания.</w:t>
            </w:r>
          </w:p>
          <w:p w14:paraId="650652C1" w14:textId="77777777" w:rsidR="003C14D8" w:rsidRDefault="005E302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 верное продолжение и распространение высказывания.</w:t>
            </w:r>
          </w:p>
          <w:p w14:paraId="3EA1B352" w14:textId="77777777" w:rsidR="003C14D8" w:rsidRDefault="005E302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«Закончи предложение, подобрав подходящее слово из предложенных»</w:t>
            </w:r>
          </w:p>
        </w:tc>
        <w:tc>
          <w:tcPr>
            <w:tcW w:w="3545" w:type="dxa"/>
            <w:shd w:val="clear" w:color="auto" w:fill="auto"/>
          </w:tcPr>
          <w:p w14:paraId="5C691845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вслух незаконченную часть предложения.</w:t>
            </w:r>
          </w:p>
          <w:p w14:paraId="46D4F3D8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с изображением на картинке.</w:t>
            </w:r>
          </w:p>
          <w:p w14:paraId="729B8B12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Подбирают совместно с учителем подходящее слово из предъявленных</w:t>
            </w:r>
          </w:p>
        </w:tc>
        <w:tc>
          <w:tcPr>
            <w:tcW w:w="3117" w:type="dxa"/>
            <w:shd w:val="clear" w:color="auto" w:fill="auto"/>
          </w:tcPr>
          <w:p w14:paraId="54331711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незаконченные предложения.</w:t>
            </w:r>
          </w:p>
          <w:p w14:paraId="4708C5CF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подходящие по смыслу варианты завершения высказывания.</w:t>
            </w:r>
          </w:p>
          <w:p w14:paraId="36997FD9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Придумывают свои варианты, опираясь на прошлый жизненный опыт</w:t>
            </w:r>
          </w:p>
          <w:p w14:paraId="39CA8605" w14:textId="77777777" w:rsidR="003C14D8" w:rsidRDefault="003C14D8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D8" w14:paraId="3CDCC4DF" w14:textId="77777777" w:rsidTr="00876AAB">
        <w:trPr>
          <w:trHeight w:val="2541"/>
        </w:trPr>
        <w:tc>
          <w:tcPr>
            <w:tcW w:w="644" w:type="dxa"/>
          </w:tcPr>
          <w:p w14:paraId="4ED85694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2979" w:type="dxa"/>
            <w:shd w:val="clear" w:color="auto" w:fill="auto"/>
          </w:tcPr>
          <w:p w14:paraId="5C7E4FB8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действовать по плану</w:t>
            </w:r>
          </w:p>
        </w:tc>
        <w:tc>
          <w:tcPr>
            <w:tcW w:w="784" w:type="dxa"/>
            <w:shd w:val="clear" w:color="auto" w:fill="auto"/>
          </w:tcPr>
          <w:p w14:paraId="74C52B85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4B2379D0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готового образца плана.</w:t>
            </w:r>
          </w:p>
          <w:p w14:paraId="2B04FB01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описательных рассказов об объекте по плану.</w:t>
            </w:r>
          </w:p>
          <w:p w14:paraId="791E120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собственных планов действий.</w:t>
            </w:r>
          </w:p>
          <w:p w14:paraId="11A781E0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«Позвони бабушке в другой город»</w:t>
            </w:r>
          </w:p>
        </w:tc>
        <w:tc>
          <w:tcPr>
            <w:tcW w:w="3545" w:type="dxa"/>
            <w:shd w:val="clear" w:color="auto" w:fill="auto"/>
          </w:tcPr>
          <w:p w14:paraId="622E194F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Опираются  на предъявленный  план</w:t>
            </w:r>
          </w:p>
          <w:p w14:paraId="1D8DC89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регулирования своих действий.</w:t>
            </w:r>
          </w:p>
          <w:p w14:paraId="6355EB80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описательный рассказ об объекте по плану и с помощью учителя</w:t>
            </w:r>
          </w:p>
        </w:tc>
        <w:tc>
          <w:tcPr>
            <w:tcW w:w="3117" w:type="dxa"/>
            <w:shd w:val="clear" w:color="auto" w:fill="auto"/>
          </w:tcPr>
          <w:p w14:paraId="72387DB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 план для регулирования своих действий.</w:t>
            </w:r>
          </w:p>
          <w:p w14:paraId="7C3CBF9B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описательный рассказ об объекте по плану.</w:t>
            </w:r>
          </w:p>
          <w:p w14:paraId="418F9891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собственный план действий</w:t>
            </w:r>
          </w:p>
        </w:tc>
      </w:tr>
      <w:tr w:rsidR="003C14D8" w14:paraId="4C5E6D1D" w14:textId="77777777" w:rsidTr="00876AAB">
        <w:trPr>
          <w:trHeight w:val="699"/>
        </w:trPr>
        <w:tc>
          <w:tcPr>
            <w:tcW w:w="644" w:type="dxa"/>
          </w:tcPr>
          <w:p w14:paraId="7C7982D0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59.</w:t>
            </w:r>
          </w:p>
        </w:tc>
        <w:tc>
          <w:tcPr>
            <w:tcW w:w="2979" w:type="dxa"/>
            <w:shd w:val="clear" w:color="auto" w:fill="auto"/>
          </w:tcPr>
          <w:p w14:paraId="5C9C63AA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Формирование умения сравнивать, составлять рисуночные планы- действия, переносить действия по аналогии из одной ситуации в другую</w:t>
            </w:r>
          </w:p>
        </w:tc>
        <w:tc>
          <w:tcPr>
            <w:tcW w:w="784" w:type="dxa"/>
            <w:shd w:val="clear" w:color="auto" w:fill="auto"/>
          </w:tcPr>
          <w:p w14:paraId="76A86591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354D72B3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рисуночных планов-действий.</w:t>
            </w:r>
          </w:p>
          <w:p w14:paraId="7735FCCA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 действия по аналогии из одной ситуации в другую.</w:t>
            </w:r>
          </w:p>
          <w:p w14:paraId="6D2FC153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«Полей цветы в классе», «Полей грядки в парнике»</w:t>
            </w:r>
          </w:p>
        </w:tc>
        <w:tc>
          <w:tcPr>
            <w:tcW w:w="3545" w:type="dxa"/>
            <w:shd w:val="clear" w:color="auto" w:fill="auto"/>
          </w:tcPr>
          <w:p w14:paraId="5C187560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Рисуют на листе бумаги планы-действия с помощью учителя.</w:t>
            </w:r>
          </w:p>
          <w:p w14:paraId="315BD731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Переносят действия по аналогии из одной ситуации в другую (в случае затруднения переноса действий обращаются за помощью к учителю)</w:t>
            </w:r>
          </w:p>
        </w:tc>
        <w:tc>
          <w:tcPr>
            <w:tcW w:w="3117" w:type="dxa"/>
            <w:shd w:val="clear" w:color="auto" w:fill="auto"/>
          </w:tcPr>
          <w:p w14:paraId="2B5B3B2F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Создают рисуночные планы-действия.</w:t>
            </w:r>
          </w:p>
          <w:p w14:paraId="65FA3F62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Переносят действия по аналогии из одной ситуации в другую</w:t>
            </w:r>
          </w:p>
        </w:tc>
      </w:tr>
      <w:tr w:rsidR="003C14D8" w14:paraId="5FDFDFF4" w14:textId="77777777" w:rsidTr="00876AAB">
        <w:trPr>
          <w:trHeight w:val="416"/>
        </w:trPr>
        <w:tc>
          <w:tcPr>
            <w:tcW w:w="644" w:type="dxa"/>
          </w:tcPr>
          <w:p w14:paraId="5D8CDB8F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2979" w:type="dxa"/>
            <w:shd w:val="clear" w:color="auto" w:fill="auto"/>
          </w:tcPr>
          <w:p w14:paraId="7FCFD79C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Формирование умения прогнозировать последствия своей деятельности</w:t>
            </w:r>
          </w:p>
        </w:tc>
        <w:tc>
          <w:tcPr>
            <w:tcW w:w="784" w:type="dxa"/>
            <w:shd w:val="clear" w:color="auto" w:fill="auto"/>
          </w:tcPr>
          <w:p w14:paraId="638F73A1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1153E05A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своей деятельности для получения необходимого результата.</w:t>
            </w:r>
          </w:p>
          <w:p w14:paraId="59D28FA5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Проговаривание последовательности своих действий, используя речевые формулы: «Сначала я…», «Затем я…», « Если…, то…»</w:t>
            </w:r>
          </w:p>
        </w:tc>
        <w:tc>
          <w:tcPr>
            <w:tcW w:w="3545" w:type="dxa"/>
            <w:shd w:val="clear" w:color="auto" w:fill="auto"/>
          </w:tcPr>
          <w:p w14:paraId="7DDD9A8F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устно свои пожелания.</w:t>
            </w:r>
          </w:p>
          <w:p w14:paraId="397F5630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Визуализируют их в виде рисунка.</w:t>
            </w:r>
          </w:p>
          <w:p w14:paraId="651A3B30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план под руководством учителя.</w:t>
            </w:r>
          </w:p>
          <w:p w14:paraId="3A5D92C7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Проговаривают последовательность своих действий, используя речевые формулы: «Сначала я…», «Затем я…», « Если…, то…»</w:t>
            </w:r>
          </w:p>
          <w:p w14:paraId="32D4BD2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случае затруднения переноса действий обращаются за помощью к учителю)</w:t>
            </w:r>
          </w:p>
        </w:tc>
        <w:tc>
          <w:tcPr>
            <w:tcW w:w="3117" w:type="dxa"/>
            <w:shd w:val="clear" w:color="auto" w:fill="auto"/>
          </w:tcPr>
          <w:p w14:paraId="266A3BDE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Ставят перед собой задачу.</w:t>
            </w:r>
          </w:p>
          <w:p w14:paraId="5487894A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Проговаривают последовательность своих действий, используя речевые формулы: «Сначала я…», «Затем я…», « Если…, то…».</w:t>
            </w:r>
          </w:p>
          <w:p w14:paraId="6EAACD52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план своих действий.</w:t>
            </w:r>
          </w:p>
          <w:p w14:paraId="2993C325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Обсуждают его с одноклассниками</w:t>
            </w:r>
          </w:p>
          <w:p w14:paraId="24B21BC3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highlight w:val="lightGray"/>
              </w:rPr>
            </w:pPr>
          </w:p>
        </w:tc>
      </w:tr>
    </w:tbl>
    <w:p w14:paraId="6D336EC3" w14:textId="77777777" w:rsidR="00D34404" w:rsidRDefault="00D34404">
      <w:r>
        <w:br w:type="page"/>
      </w:r>
    </w:p>
    <w:tbl>
      <w:tblPr>
        <w:tblStyle w:val="afe"/>
        <w:tblW w:w="14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4"/>
        <w:gridCol w:w="2979"/>
        <w:gridCol w:w="784"/>
        <w:gridCol w:w="2931"/>
        <w:gridCol w:w="3545"/>
        <w:gridCol w:w="3117"/>
      </w:tblGrid>
      <w:tr w:rsidR="003C14D8" w14:paraId="44B8B101" w14:textId="77777777">
        <w:trPr>
          <w:trHeight w:val="558"/>
        </w:trPr>
        <w:tc>
          <w:tcPr>
            <w:tcW w:w="14000" w:type="dxa"/>
            <w:gridSpan w:val="6"/>
          </w:tcPr>
          <w:p w14:paraId="2A9F84DC" w14:textId="28E17ADE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Развитие элементов воображения - 6 часов</w:t>
            </w:r>
          </w:p>
        </w:tc>
      </w:tr>
      <w:tr w:rsidR="003C14D8" w14:paraId="0E620624" w14:textId="77777777" w:rsidTr="00876AAB">
        <w:trPr>
          <w:trHeight w:val="2407"/>
        </w:trPr>
        <w:tc>
          <w:tcPr>
            <w:tcW w:w="644" w:type="dxa"/>
          </w:tcPr>
          <w:p w14:paraId="7C6B5F55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2979" w:type="dxa"/>
            <w:shd w:val="clear" w:color="auto" w:fill="auto"/>
          </w:tcPr>
          <w:p w14:paraId="3E353644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формировать образ предмета из составных частей, воссоздавать сложные формы из частей</w:t>
            </w:r>
          </w:p>
          <w:p w14:paraId="1A6FA83F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14:paraId="48962EAF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4489D973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объектов и объединение их отдельных частей в целое.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Упражнение «Волшебные кляксы»: на середину листа бумаги выливают немного чернил или туши, лист складывают пополам.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Затем лист разворачивают.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Играющие по очереди говорят, какие предметные изображения они видят в кляксе или отдельных ее частях.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Выигрывает тот, кто назовет больше всего предметов</w:t>
            </w:r>
          </w:p>
        </w:tc>
        <w:tc>
          <w:tcPr>
            <w:tcW w:w="3545" w:type="dxa"/>
            <w:shd w:val="clear" w:color="auto" w:fill="auto"/>
          </w:tcPr>
          <w:p w14:paraId="7767DD80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Синтезируют  целые объекты из отдельных частей (5-6 частей)</w:t>
            </w:r>
          </w:p>
        </w:tc>
        <w:tc>
          <w:tcPr>
            <w:tcW w:w="3117" w:type="dxa"/>
            <w:shd w:val="clear" w:color="auto" w:fill="auto"/>
          </w:tcPr>
          <w:p w14:paraId="66A977B3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Синтезируют целые объекты из отдельных частей (7-9 частей)</w:t>
            </w:r>
          </w:p>
        </w:tc>
      </w:tr>
      <w:tr w:rsidR="003C14D8" w14:paraId="042ACA6E" w14:textId="77777777" w:rsidTr="00876AAB">
        <w:trPr>
          <w:trHeight w:val="2407"/>
        </w:trPr>
        <w:tc>
          <w:tcPr>
            <w:tcW w:w="644" w:type="dxa"/>
          </w:tcPr>
          <w:p w14:paraId="61924D12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2979" w:type="dxa"/>
            <w:shd w:val="clear" w:color="auto" w:fill="auto"/>
          </w:tcPr>
          <w:p w14:paraId="44A39C02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поиска аналогов – умения отбирать  заместителей для обозначения предметов или явлений</w:t>
            </w:r>
          </w:p>
          <w:p w14:paraId="53A4C4DA" w14:textId="77777777" w:rsidR="003C14D8" w:rsidRDefault="003C14D8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320CE03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14:paraId="4C8C3BBB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3ADC4B7A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аналогов для обозначения предметов или явлений.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Задание: «Подбери аналоги к слову «вертолет» (птица, бабочка, автобус, поезд, парашют  и т.д.)</w:t>
            </w:r>
          </w:p>
        </w:tc>
        <w:tc>
          <w:tcPr>
            <w:tcW w:w="3545" w:type="dxa"/>
            <w:shd w:val="clear" w:color="auto" w:fill="auto"/>
          </w:tcPr>
          <w:p w14:paraId="3048594B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заместители из предъявленных  для обозначения предметов или явлений (2-3 аналога)</w:t>
            </w:r>
          </w:p>
          <w:p w14:paraId="62966125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14:paraId="3E19AC8C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 заместители  для обозначения предметов или явлений (3-5 аналогов)</w:t>
            </w:r>
          </w:p>
          <w:p w14:paraId="79FD441B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14D8" w14:paraId="3A88F421" w14:textId="77777777" w:rsidTr="00876AAB">
        <w:trPr>
          <w:trHeight w:val="2407"/>
        </w:trPr>
        <w:tc>
          <w:tcPr>
            <w:tcW w:w="644" w:type="dxa"/>
          </w:tcPr>
          <w:p w14:paraId="78A492EF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63.</w:t>
            </w:r>
          </w:p>
        </w:tc>
        <w:tc>
          <w:tcPr>
            <w:tcW w:w="2979" w:type="dxa"/>
            <w:shd w:val="clear" w:color="auto" w:fill="auto"/>
          </w:tcPr>
          <w:p w14:paraId="5CA5C4C5" w14:textId="77777777" w:rsidR="003C14D8" w:rsidRDefault="005E302F">
            <w:pPr>
              <w:shd w:val="clear" w:color="auto" w:fill="FFFFFF"/>
              <w:tabs>
                <w:tab w:val="left" w:pos="28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творческого воображения путем использования знакомого сказочного сюжета</w:t>
            </w:r>
          </w:p>
        </w:tc>
        <w:tc>
          <w:tcPr>
            <w:tcW w:w="784" w:type="dxa"/>
            <w:shd w:val="clear" w:color="auto" w:fill="auto"/>
          </w:tcPr>
          <w:p w14:paraId="5E7AB3C6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244F9696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Вспоминание известных сказочных сюжетов.</w:t>
            </w:r>
          </w:p>
          <w:p w14:paraId="1C50C24D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Погружение в воображаемую атмосферу сюжета.</w:t>
            </w:r>
          </w:p>
          <w:p w14:paraId="613AB43A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«Если бы да кабы…».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Задание: «Если бы ты встретил Красную Шапочку, до того, как она вошла в лес, от чего бы ты ее предостерег?»</w:t>
            </w:r>
          </w:p>
        </w:tc>
        <w:tc>
          <w:tcPr>
            <w:tcW w:w="3545" w:type="dxa"/>
            <w:shd w:val="clear" w:color="auto" w:fill="auto"/>
          </w:tcPr>
          <w:p w14:paraId="2420EE03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любимую сказку.</w:t>
            </w:r>
          </w:p>
          <w:p w14:paraId="1E57B3DF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Выявляют с помощью учителя проблему героев.</w:t>
            </w:r>
          </w:p>
          <w:p w14:paraId="259C3021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план оказания помощи сказочным персонажам.</w:t>
            </w:r>
          </w:p>
          <w:p w14:paraId="73EF2BB7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Приходят совместно к решению проблемы </w:t>
            </w:r>
          </w:p>
          <w:p w14:paraId="396D017E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14:paraId="25DF1BE9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сюжет сказки.</w:t>
            </w:r>
          </w:p>
          <w:p w14:paraId="7B3E8B03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выявляют проблему героев.</w:t>
            </w:r>
          </w:p>
          <w:p w14:paraId="2967FC56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Добавляют еще одного героя (себя).</w:t>
            </w:r>
          </w:p>
          <w:p w14:paraId="154827AB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Разрабатывают стратегию преодоления проблемы.</w:t>
            </w:r>
          </w:p>
          <w:p w14:paraId="0C2675FC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Обсуждают с одноклассниками</w:t>
            </w:r>
          </w:p>
        </w:tc>
      </w:tr>
      <w:tr w:rsidR="003C14D8" w14:paraId="2E7E287F" w14:textId="77777777" w:rsidTr="00876AAB">
        <w:trPr>
          <w:trHeight w:val="2407"/>
        </w:trPr>
        <w:tc>
          <w:tcPr>
            <w:tcW w:w="644" w:type="dxa"/>
          </w:tcPr>
          <w:p w14:paraId="330A5694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2979" w:type="dxa"/>
            <w:shd w:val="clear" w:color="auto" w:fill="auto"/>
          </w:tcPr>
          <w:p w14:paraId="2EA83546" w14:textId="77777777" w:rsidR="003C14D8" w:rsidRDefault="005E30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 путем генерирования новых идей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84" w:type="dxa"/>
            <w:shd w:val="clear" w:color="auto" w:fill="auto"/>
          </w:tcPr>
          <w:p w14:paraId="0610792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41057669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Комбинирование известных  впечатлений.</w:t>
            </w:r>
          </w:p>
          <w:p w14:paraId="099C636E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предыдущих действий.</w:t>
            </w:r>
          </w:p>
          <w:p w14:paraId="4F9F18CD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14:paraId="25873FE6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«Настроение и цвет»,</w:t>
            </w:r>
          </w:p>
          <w:p w14:paraId="50AB22B6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«Пантомима для сообразительных», «Прямоугольное королевство»</w:t>
            </w:r>
          </w:p>
        </w:tc>
        <w:tc>
          <w:tcPr>
            <w:tcW w:w="3545" w:type="dxa"/>
            <w:shd w:val="clear" w:color="auto" w:fill="auto"/>
          </w:tcPr>
          <w:p w14:paraId="505F76E2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Выбирают любимый цвет.</w:t>
            </w:r>
          </w:p>
          <w:p w14:paraId="7960A2FA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свой выбор.</w:t>
            </w:r>
          </w:p>
          <w:p w14:paraId="0B5939B9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Выбирают нелюбимый цвет.</w:t>
            </w:r>
          </w:p>
          <w:p w14:paraId="79082D12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свой выбор.</w:t>
            </w:r>
          </w:p>
          <w:p w14:paraId="49B5F497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Создают совместно с учителем цветочную поляну настроения</w:t>
            </w:r>
          </w:p>
        </w:tc>
        <w:tc>
          <w:tcPr>
            <w:tcW w:w="3117" w:type="dxa"/>
            <w:shd w:val="clear" w:color="auto" w:fill="auto"/>
          </w:tcPr>
          <w:p w14:paraId="647511CE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вслух  несколько известных стихотворений.</w:t>
            </w:r>
          </w:p>
          <w:p w14:paraId="7A38FA94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обучающийся «рассказывает» стихотворения посредством активной мимики и движений.</w:t>
            </w:r>
          </w:p>
          <w:p w14:paraId="76F1EB6F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угадывают, о каком стихотворении идет речь.</w:t>
            </w:r>
          </w:p>
          <w:p w14:paraId="39E20247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Конструируют город и жителей из геометрических фигур </w:t>
            </w:r>
          </w:p>
        </w:tc>
      </w:tr>
      <w:tr w:rsidR="003C14D8" w14:paraId="77F8E307" w14:textId="77777777" w:rsidTr="00876AAB">
        <w:trPr>
          <w:trHeight w:val="2407"/>
        </w:trPr>
        <w:tc>
          <w:tcPr>
            <w:tcW w:w="644" w:type="dxa"/>
          </w:tcPr>
          <w:p w14:paraId="38E46DA6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65.</w:t>
            </w:r>
          </w:p>
        </w:tc>
        <w:tc>
          <w:tcPr>
            <w:tcW w:w="2979" w:type="dxa"/>
            <w:shd w:val="clear" w:color="auto" w:fill="auto"/>
          </w:tcPr>
          <w:p w14:paraId="2E4F4728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зрительного  воображения с использованием геометрических фигур (круга, овала, треугольника и т.д.)</w:t>
            </w:r>
          </w:p>
        </w:tc>
        <w:tc>
          <w:tcPr>
            <w:tcW w:w="784" w:type="dxa"/>
            <w:shd w:val="clear" w:color="auto" w:fill="auto"/>
          </w:tcPr>
          <w:p w14:paraId="326998CE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14:paraId="1817F76C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Комбинирование геометрических фигур в единую композицию.</w:t>
            </w:r>
          </w:p>
          <w:p w14:paraId="6A7BA2E1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«Нарисуй и раскрась фантазийный цветок»</w:t>
            </w:r>
          </w:p>
        </w:tc>
        <w:tc>
          <w:tcPr>
            <w:tcW w:w="3545" w:type="dxa"/>
            <w:shd w:val="clear" w:color="auto" w:fill="auto"/>
          </w:tcPr>
          <w:p w14:paraId="242477DE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Дорисовывают  половину созданной модели фантазийного цветка.</w:t>
            </w:r>
          </w:p>
          <w:p w14:paraId="2617493B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простые фигуры разных цветов.</w:t>
            </w:r>
          </w:p>
          <w:p w14:paraId="66611E25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Раскрашивают фигуры </w:t>
            </w:r>
          </w:p>
        </w:tc>
        <w:tc>
          <w:tcPr>
            <w:tcW w:w="3117" w:type="dxa"/>
            <w:shd w:val="clear" w:color="auto" w:fill="auto"/>
          </w:tcPr>
          <w:p w14:paraId="36CE56BF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 модель с использованием всех изученных геометрических фигур.</w:t>
            </w:r>
          </w:p>
          <w:p w14:paraId="24E2A70B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Обводят целостную модель по контуру.</w:t>
            </w:r>
          </w:p>
          <w:p w14:paraId="262F19AE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контур разными цветами</w:t>
            </w:r>
          </w:p>
        </w:tc>
      </w:tr>
      <w:tr w:rsidR="003C14D8" w14:paraId="2E3744E2" w14:textId="77777777" w:rsidTr="00876AAB">
        <w:trPr>
          <w:trHeight w:val="2407"/>
        </w:trPr>
        <w:tc>
          <w:tcPr>
            <w:tcW w:w="644" w:type="dxa"/>
          </w:tcPr>
          <w:p w14:paraId="222A73F0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2979" w:type="dxa"/>
            <w:shd w:val="clear" w:color="auto" w:fill="auto"/>
          </w:tcPr>
          <w:p w14:paraId="51AE8358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Совершенствование</w:t>
            </w:r>
          </w:p>
          <w:p w14:paraId="2EF1B9E9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воображения путем создания модели в виде цветных рамок со стрелками</w:t>
            </w:r>
          </w:p>
        </w:tc>
        <w:tc>
          <w:tcPr>
            <w:tcW w:w="784" w:type="dxa"/>
            <w:shd w:val="clear" w:color="auto" w:fill="auto"/>
          </w:tcPr>
          <w:p w14:paraId="0A75EB8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68DA33C5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историй и рассказов.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Выбор сюжетов в правильной последовательности.</w:t>
            </w:r>
          </w:p>
          <w:p w14:paraId="16010B93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Фиксирование последовательности эпизодов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направляющими стрелками.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Игра «Разные сказки», упражнение «Сказка-рассказ»</w:t>
            </w:r>
          </w:p>
        </w:tc>
        <w:tc>
          <w:tcPr>
            <w:tcW w:w="3545" w:type="dxa"/>
            <w:shd w:val="clear" w:color="auto" w:fill="auto"/>
          </w:tcPr>
          <w:p w14:paraId="4125B54F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наглядные модели и схемы на развитие воображения при ознакомлении с художественной литературой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уточняющих вопросов учителя</w:t>
            </w:r>
          </w:p>
          <w:p w14:paraId="5EA9664C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C66035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14:paraId="0C6588A1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наглядные модели и схемы на развитие воображения при ознакомлении с художественной литературой самостоятельно</w:t>
            </w:r>
          </w:p>
        </w:tc>
      </w:tr>
      <w:tr w:rsidR="003C14D8" w14:paraId="397C35CC" w14:textId="77777777">
        <w:tc>
          <w:tcPr>
            <w:tcW w:w="14000" w:type="dxa"/>
            <w:gridSpan w:val="6"/>
          </w:tcPr>
          <w:p w14:paraId="195A5504" w14:textId="77777777" w:rsidR="003C14D8" w:rsidRDefault="005E302F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Обследование познавательной деятельности - 2 часа</w:t>
            </w:r>
          </w:p>
        </w:tc>
      </w:tr>
      <w:tr w:rsidR="003C14D8" w14:paraId="302F1557" w14:textId="77777777" w:rsidTr="00876AAB">
        <w:trPr>
          <w:trHeight w:val="1982"/>
        </w:trPr>
        <w:tc>
          <w:tcPr>
            <w:tcW w:w="644" w:type="dxa"/>
          </w:tcPr>
          <w:p w14:paraId="6D28A78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2979" w:type="dxa"/>
            <w:shd w:val="clear" w:color="auto" w:fill="auto"/>
          </w:tcPr>
          <w:p w14:paraId="4BB0C143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познавательной деятельности</w:t>
            </w:r>
          </w:p>
        </w:tc>
        <w:tc>
          <w:tcPr>
            <w:tcW w:w="784" w:type="dxa"/>
            <w:shd w:val="clear" w:color="auto" w:fill="auto"/>
          </w:tcPr>
          <w:p w14:paraId="56F2F6B0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41EEA57D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исследование уровня развития  зрительной, слуховой, тактильной памяти, внимания и мыслительных операций</w:t>
            </w:r>
          </w:p>
        </w:tc>
        <w:tc>
          <w:tcPr>
            <w:tcW w:w="3545" w:type="dxa"/>
            <w:shd w:val="clear" w:color="auto" w:fill="auto"/>
          </w:tcPr>
          <w:p w14:paraId="7B4F874B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предметы по величине из шести предложенных объектов с помощью педагога.</w:t>
            </w:r>
          </w:p>
          <w:p w14:paraId="3506551D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знакомые (основные) цвета и оттенки в окружающей обстановке с опорой на образец.</w:t>
            </w:r>
          </w:p>
          <w:p w14:paraId="4EFBFF98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«теплые»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«холодные» оттенки с помощью учителя.</w:t>
            </w:r>
          </w:p>
          <w:p w14:paraId="34893DB1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и группируют слова и словосочетания по трем заданным признакам по инструкции учителя.</w:t>
            </w:r>
          </w:p>
          <w:p w14:paraId="1010701E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описание предметов, воспринятых тактильно, по инструкции педагога.</w:t>
            </w:r>
          </w:p>
          <w:p w14:paraId="61A9E6F1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«четвертый лишний» с помощью педагога.</w:t>
            </w:r>
          </w:p>
          <w:p w14:paraId="4E0DA6A8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последовательность событий с опорой на образец.</w:t>
            </w:r>
          </w:p>
          <w:p w14:paraId="7CBF6593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Дорисовывают изображение, получая цельное изображение</w:t>
            </w:r>
          </w:p>
        </w:tc>
        <w:tc>
          <w:tcPr>
            <w:tcW w:w="3117" w:type="dxa"/>
            <w:shd w:val="clear" w:color="auto" w:fill="auto"/>
          </w:tcPr>
          <w:p w14:paraId="55A8C3D8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Соотносят предметы по величине из 7- 9 объектов.</w:t>
            </w:r>
          </w:p>
          <w:p w14:paraId="466E10A8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знакомые (основные) цвета и оттенки в окружающей обстановке.</w:t>
            </w:r>
          </w:p>
          <w:p w14:paraId="0781D90C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«теплые» и «холодные» оттенки.</w:t>
            </w:r>
          </w:p>
          <w:p w14:paraId="1B7056F0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группируют слова и словосочетания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трем заданным признакам по инструкции учителя.</w:t>
            </w:r>
          </w:p>
          <w:p w14:paraId="3FC3E3CB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описание предметов, воспринятых тактильно.</w:t>
            </w:r>
          </w:p>
          <w:p w14:paraId="5906BBD6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«четвертый лишний».</w:t>
            </w:r>
          </w:p>
          <w:p w14:paraId="7260D974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последовательность событий.</w:t>
            </w:r>
          </w:p>
          <w:p w14:paraId="088339BF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Дорисовывают изображение, получая цельное изображение,  называют и описывают воображаемый предмет</w:t>
            </w:r>
          </w:p>
          <w:p w14:paraId="2D4AF894" w14:textId="77777777" w:rsidR="003C14D8" w:rsidRDefault="003C14D8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D8" w14:paraId="195AD47A" w14:textId="77777777" w:rsidTr="00876AAB">
        <w:tc>
          <w:tcPr>
            <w:tcW w:w="644" w:type="dxa"/>
          </w:tcPr>
          <w:p w14:paraId="195280B3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68.</w:t>
            </w:r>
          </w:p>
        </w:tc>
        <w:tc>
          <w:tcPr>
            <w:tcW w:w="2979" w:type="dxa"/>
            <w:shd w:val="clear" w:color="auto" w:fill="auto"/>
          </w:tcPr>
          <w:p w14:paraId="0D20218E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сенсорного развития</w:t>
            </w:r>
          </w:p>
        </w:tc>
        <w:tc>
          <w:tcPr>
            <w:tcW w:w="784" w:type="dxa"/>
            <w:shd w:val="clear" w:color="auto" w:fill="auto"/>
          </w:tcPr>
          <w:p w14:paraId="24B405DA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295137B1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определение уровня сенсорного развития</w:t>
            </w:r>
          </w:p>
        </w:tc>
        <w:tc>
          <w:tcPr>
            <w:tcW w:w="3545" w:type="dxa"/>
            <w:shd w:val="clear" w:color="auto" w:fill="auto"/>
          </w:tcPr>
          <w:p w14:paraId="2BD23D52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действие, изображенное на картинке, из ряда предложенных по инструкции педагога.</w:t>
            </w:r>
          </w:p>
          <w:p w14:paraId="3B873939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в окружающей среде предметы заданного цвета: по образцу, по словесной инструкции.</w:t>
            </w:r>
          </w:p>
          <w:p w14:paraId="4DAB0FA8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Различают слова с заданным звуком по инструкции педагога.</w:t>
            </w:r>
          </w:p>
          <w:p w14:paraId="3684729A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и различают последовательность звуков в слове.</w:t>
            </w:r>
          </w:p>
          <w:p w14:paraId="122D5E3B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описание предметов, воспринятых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тактильно, по инструкции педагога.</w:t>
            </w:r>
          </w:p>
          <w:p w14:paraId="7184C091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вкусовые характеристики предмета с помощью педагога.</w:t>
            </w:r>
          </w:p>
          <w:p w14:paraId="0CDC714A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различению на ощупь предметов с разными свойствами с помощью педагога</w:t>
            </w:r>
          </w:p>
        </w:tc>
        <w:tc>
          <w:tcPr>
            <w:tcW w:w="3117" w:type="dxa"/>
            <w:shd w:val="clear" w:color="auto" w:fill="auto"/>
          </w:tcPr>
          <w:p w14:paraId="7FF2EC09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Выбирают действие, изображенное на картинке, из ряда предложенных.</w:t>
            </w:r>
          </w:p>
          <w:p w14:paraId="25561267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в окружающей среде предметы заданного цвета.</w:t>
            </w:r>
          </w:p>
          <w:p w14:paraId="720CBA14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слова и словосочетания с заданным звуком.</w:t>
            </w:r>
          </w:p>
          <w:p w14:paraId="6D4B8819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и различают последовательность звуков в слове самостоятельно.</w:t>
            </w:r>
          </w:p>
          <w:p w14:paraId="05B12A96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описание предметов, воспринятых тактильно.</w:t>
            </w:r>
          </w:p>
          <w:p w14:paraId="78BB6793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  вкусовые характеристики предмета.</w:t>
            </w:r>
          </w:p>
          <w:p w14:paraId="48815D40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по различению на ощупь предметов с разными свойствами самостоятельно</w:t>
            </w:r>
          </w:p>
          <w:p w14:paraId="25E33AFD" w14:textId="77777777" w:rsidR="003C14D8" w:rsidRDefault="003C14D8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961A9F" w14:textId="77777777" w:rsidR="003C14D8" w:rsidRDefault="003C14D8">
      <w:pPr>
        <w:tabs>
          <w:tab w:val="left" w:pos="6810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3C14D8">
          <w:pgSz w:w="16838" w:h="11906" w:orient="landscape"/>
          <w:pgMar w:top="1134" w:right="1418" w:bottom="1701" w:left="1418" w:header="708" w:footer="708" w:gutter="0"/>
          <w:cols w:space="720"/>
        </w:sectPr>
      </w:pPr>
    </w:p>
    <w:p w14:paraId="43496807" w14:textId="6CF6F6AF" w:rsidR="003C14D8" w:rsidRPr="00C24FC8" w:rsidRDefault="00BF2943" w:rsidP="00C24FC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24FC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14:paraId="1D497C31" w14:textId="5882F456" w:rsidR="003C14D8" w:rsidRDefault="005E30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Входное тестирование</w:t>
      </w:r>
    </w:p>
    <w:p w14:paraId="272E19FA" w14:textId="77777777" w:rsidR="003C14D8" w:rsidRDefault="005E302F">
      <w:pPr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фигуру (круг, квадрат, треугольник, прямоугольник, овал, ромб, трапеция):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проведи  линию от фигуры к соответствующей прорези.</w:t>
      </w:r>
    </w:p>
    <w:p w14:paraId="2EA74BCF" w14:textId="77777777" w:rsidR="003C14D8" w:rsidRDefault="005E30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A660EAD" wp14:editId="42C1F147">
            <wp:extent cx="4171950" cy="2828925"/>
            <wp:effectExtent l="0" t="0" r="0" b="9525"/>
            <wp:docPr id="9" name="image3.jpg" descr="9fcb35fa81335a82c94e16724941f50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9fcb35fa81335a82c94e16724941f50d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2735" cy="28294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1422AF" w14:textId="77777777" w:rsidR="003C14D8" w:rsidRDefault="005E302F">
      <w:pPr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цвет и проведи линию к соответствующему цвету</w:t>
      </w:r>
    </w:p>
    <w:p w14:paraId="16836F4A" w14:textId="77777777" w:rsidR="003C14D8" w:rsidRDefault="005E302F">
      <w:pPr>
        <w:tabs>
          <w:tab w:val="left" w:pos="1006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76F957" wp14:editId="15486988">
            <wp:extent cx="4364129" cy="2814028"/>
            <wp:effectExtent l="0" t="0" r="0" b="0"/>
            <wp:docPr id="11" name="image6.jpg" descr="1ab3e777f849f5a9ac3bdb7b58db754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1ab3e777f849f5a9ac3bdb7b58db754c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4129" cy="28140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328D6B" w14:textId="77777777" w:rsidR="00BF2943" w:rsidRDefault="00BF2943">
      <w:pPr>
        <w:tabs>
          <w:tab w:val="left" w:pos="1006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5129F2" w14:textId="77777777" w:rsidR="003C14D8" w:rsidRDefault="005E302F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Найди «четвертый лишний» и вычеркни.</w:t>
      </w:r>
    </w:p>
    <w:p w14:paraId="03C30E5F" w14:textId="77777777" w:rsidR="003C14D8" w:rsidRDefault="005E302F">
      <w:pPr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605419A" wp14:editId="62B27773">
            <wp:extent cx="4712970" cy="4062095"/>
            <wp:effectExtent l="0" t="0" r="0" b="0"/>
            <wp:docPr id="10" name="image4.jpg" descr="c10b2518012579fb48f958379518b4d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10b2518012579fb48f958379518b4d7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2970" cy="4062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0B03BD" w14:textId="77777777" w:rsidR="003C14D8" w:rsidRDefault="005E302F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Дорисуй недостающие части рисунка.</w:t>
      </w:r>
    </w:p>
    <w:p w14:paraId="32E471A4" w14:textId="7067FD49" w:rsidR="00BF2943" w:rsidRDefault="005E302F" w:rsidP="00BF2943">
      <w:pPr>
        <w:tabs>
          <w:tab w:val="left" w:pos="993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39D740E" wp14:editId="7A7A31E5">
            <wp:extent cx="4642103" cy="3513370"/>
            <wp:effectExtent l="0" t="0" r="0" b="0"/>
            <wp:docPr id="13" name="image5.jpg" descr="zUY65y_3P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zUY65y_3PCo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2103" cy="3513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E877B9" w14:textId="7145B132" w:rsidR="00BF2943" w:rsidRPr="00BF2943" w:rsidRDefault="00BF2943" w:rsidP="00BF2943">
      <w:pPr>
        <w:tabs>
          <w:tab w:val="left" w:pos="993"/>
        </w:tabs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F294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14:paraId="136AA0CD" w14:textId="77777777" w:rsidR="003C14D8" w:rsidRDefault="005E302F" w:rsidP="00BF2943">
      <w:pPr>
        <w:tabs>
          <w:tab w:val="left" w:pos="993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тестирование</w:t>
      </w:r>
    </w:p>
    <w:p w14:paraId="7CA79B75" w14:textId="77777777" w:rsidR="003C14D8" w:rsidRDefault="005E302F">
      <w:pPr>
        <w:numPr>
          <w:ilvl w:val="0"/>
          <w:numId w:val="8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Подбери фрагмент по цвету и размеру:  проведи линию от фрагмента к месту его нахождения в таблице. </w:t>
      </w:r>
    </w:p>
    <w:p w14:paraId="4503C02E" w14:textId="77777777" w:rsidR="003C14D8" w:rsidRDefault="005E302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CD9254A" wp14:editId="71784E8A">
            <wp:extent cx="5178425" cy="2971800"/>
            <wp:effectExtent l="0" t="0" r="0" b="0"/>
            <wp:docPr id="12" name="image1.jpg" descr="dd8f8c487a30de83c87d3add5d5f6ac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d8f8c487a30de83c87d3add5d5f6acb"/>
                    <pic:cNvPicPr preferRelativeResize="0"/>
                  </pic:nvPicPr>
                  <pic:blipFill>
                    <a:blip r:embed="rId17"/>
                    <a:srcRect t="9114" b="9620"/>
                    <a:stretch>
                      <a:fillRect/>
                    </a:stretch>
                  </pic:blipFill>
                  <pic:spPr>
                    <a:xfrm>
                      <a:off x="0" y="0"/>
                      <a:ext cx="5178425" cy="297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F0751C" w14:textId="77777777" w:rsidR="003C14D8" w:rsidRDefault="003C14D8">
      <w:pPr>
        <w:spacing w:after="0"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</w:p>
    <w:p w14:paraId="12C98931" w14:textId="77777777" w:rsidR="003C14D8" w:rsidRDefault="005E302F">
      <w:pPr>
        <w:numPr>
          <w:ilvl w:val="0"/>
          <w:numId w:val="8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Раскрась картину, используя основные цвета и оттенки по цифрам.</w:t>
      </w:r>
    </w:p>
    <w:p w14:paraId="58A0E45B" w14:textId="77777777" w:rsidR="003C14D8" w:rsidRDefault="003C14D8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2F6562CF" w14:textId="77777777" w:rsidR="003C14D8" w:rsidRDefault="005E302F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F69E8FD" wp14:editId="7EE3345F">
            <wp:extent cx="4369435" cy="3418840"/>
            <wp:effectExtent l="0" t="0" r="0" b="10160"/>
            <wp:docPr id="15" name="image2.jpg" descr="raskraska-po-zifram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raskraska-po-zifram20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0084" cy="34193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D20556" w14:textId="77777777" w:rsidR="00BF2943" w:rsidRDefault="00BF2943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5F8C5A51" w14:textId="77777777" w:rsidR="003C14D8" w:rsidRDefault="005E302F">
      <w:pPr>
        <w:numPr>
          <w:ilvl w:val="0"/>
          <w:numId w:val="8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«четвертый лишний» и вычеркни.</w:t>
      </w:r>
    </w:p>
    <w:p w14:paraId="2671BB55" w14:textId="77777777" w:rsidR="003C14D8" w:rsidRDefault="005E302F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510380D" wp14:editId="5A42FB0D">
            <wp:extent cx="5233210" cy="3498570"/>
            <wp:effectExtent l="0" t="0" r="0" b="0"/>
            <wp:docPr id="14" name="image7.jpg" descr="051113d7d080bf04c83e28061a2d9ef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051113d7d080bf04c83e28061a2d9ef5"/>
                    <pic:cNvPicPr preferRelativeResize="0"/>
                  </pic:nvPicPr>
                  <pic:blipFill>
                    <a:blip r:embed="rId19"/>
                    <a:srcRect b="6946"/>
                    <a:stretch>
                      <a:fillRect/>
                    </a:stretch>
                  </pic:blipFill>
                  <pic:spPr>
                    <a:xfrm>
                      <a:off x="0" y="0"/>
                      <a:ext cx="5233210" cy="3498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2C608D" w14:textId="77777777" w:rsidR="003C14D8" w:rsidRDefault="003C14D8">
      <w:pPr>
        <w:spacing w:after="0"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</w:p>
    <w:p w14:paraId="6580F5A9" w14:textId="77777777" w:rsidR="003C14D8" w:rsidRDefault="005E302F">
      <w:pPr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Дорисуй картинки и раскрась их.</w:t>
      </w:r>
    </w:p>
    <w:p w14:paraId="5655F35D" w14:textId="6D5D2A74" w:rsidR="003C14D8" w:rsidRPr="00BF2943" w:rsidRDefault="005E302F" w:rsidP="00BF29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6A601A1" wp14:editId="39996A82">
            <wp:extent cx="3474819" cy="4035863"/>
            <wp:effectExtent l="0" t="0" r="0" b="0"/>
            <wp:docPr id="16" name="image8.jpg" descr="urokidliadoshkoliat_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urokidliadoshkoliat_29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4819" cy="4035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C14D8" w:rsidRPr="00BF2943">
      <w:type w:val="continuous"/>
      <w:pgSz w:w="11906" w:h="16838"/>
      <w:pgMar w:top="1134" w:right="1418" w:bottom="1701" w:left="1418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99960" w14:textId="77777777" w:rsidR="00E10B0F" w:rsidRDefault="00E10B0F">
      <w:pPr>
        <w:spacing w:after="0" w:line="240" w:lineRule="auto"/>
      </w:pPr>
      <w:r>
        <w:separator/>
      </w:r>
    </w:p>
  </w:endnote>
  <w:endnote w:type="continuationSeparator" w:id="0">
    <w:p w14:paraId="47E07CF1" w14:textId="77777777" w:rsidR="00E10B0F" w:rsidRDefault="00E10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">
    <w:altName w:val="Times New Roman"/>
    <w:charset w:val="CC"/>
    <w:family w:val="roman"/>
    <w:pitch w:val="default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FCYE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D79F8" w14:textId="77777777" w:rsidR="005E302F" w:rsidRDefault="005E302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fldChar w:fldCharType="begin"/>
    </w:r>
    <w:r>
      <w:rPr>
        <w:rFonts w:ascii="Times New Roman" w:hAnsi="Times New Roman" w:cs="Times New Roman"/>
        <w:color w:val="000000"/>
      </w:rPr>
      <w:instrText>PAGE</w:instrText>
    </w:r>
    <w:r>
      <w:rPr>
        <w:rFonts w:ascii="Times New Roman" w:hAnsi="Times New Roman" w:cs="Times New Roman"/>
        <w:color w:val="000000"/>
      </w:rPr>
      <w:fldChar w:fldCharType="separate"/>
    </w:r>
    <w:r w:rsidR="00D44DAF">
      <w:rPr>
        <w:rFonts w:ascii="Times New Roman" w:hAnsi="Times New Roman" w:cs="Times New Roman"/>
        <w:noProof/>
        <w:color w:val="000000"/>
      </w:rPr>
      <w:t>38</w:t>
    </w:r>
    <w:r>
      <w:rPr>
        <w:rFonts w:ascii="Times New Roman" w:hAnsi="Times New Roman" w:cs="Times New Roman"/>
        <w:color w:val="000000"/>
      </w:rPr>
      <w:fldChar w:fldCharType="end"/>
    </w:r>
  </w:p>
  <w:p w14:paraId="72ACFF99" w14:textId="77777777" w:rsidR="005E302F" w:rsidRDefault="005E302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F38AE" w14:textId="77777777" w:rsidR="00E10B0F" w:rsidRDefault="00E10B0F">
      <w:pPr>
        <w:spacing w:after="0" w:line="240" w:lineRule="auto"/>
      </w:pPr>
      <w:r>
        <w:separator/>
      </w:r>
    </w:p>
  </w:footnote>
  <w:footnote w:type="continuationSeparator" w:id="0">
    <w:p w14:paraId="6E28E6DE" w14:textId="77777777" w:rsidR="00E10B0F" w:rsidRDefault="00E10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48C"/>
    <w:multiLevelType w:val="multilevel"/>
    <w:tmpl w:val="E4A66FC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C5C3050"/>
    <w:multiLevelType w:val="multilevel"/>
    <w:tmpl w:val="5F2A2AA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27DEB"/>
    <w:multiLevelType w:val="multilevel"/>
    <w:tmpl w:val="CF903D24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AFA6E07"/>
    <w:multiLevelType w:val="hybridMultilevel"/>
    <w:tmpl w:val="C7B60584"/>
    <w:lvl w:ilvl="0" w:tplc="B2247E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260671"/>
    <w:multiLevelType w:val="multilevel"/>
    <w:tmpl w:val="B4CA277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63B63"/>
    <w:multiLevelType w:val="multilevel"/>
    <w:tmpl w:val="FE8839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628A9"/>
    <w:multiLevelType w:val="multilevel"/>
    <w:tmpl w:val="4B6CFF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6"/>
      <w:numFmt w:val="upperRoman"/>
      <w:lvlText w:val="%2."/>
      <w:lvlJc w:val="left"/>
      <w:pPr>
        <w:ind w:left="1800" w:hanging="720"/>
      </w:pPr>
    </w:lvl>
    <w:lvl w:ilvl="2">
      <w:start w:val="2"/>
      <w:numFmt w:val="decimal"/>
      <w:lvlText w:val="%3."/>
      <w:lvlJc w:val="left"/>
      <w:pPr>
        <w:ind w:left="2061" w:hanging="360"/>
      </w:p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3FCD4A55"/>
    <w:multiLevelType w:val="multilevel"/>
    <w:tmpl w:val="E3F6EFA2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4472A37"/>
    <w:multiLevelType w:val="hybridMultilevel"/>
    <w:tmpl w:val="65FA7EA0"/>
    <w:lvl w:ilvl="0" w:tplc="B2247E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BA1DA9"/>
    <w:multiLevelType w:val="hybridMultilevel"/>
    <w:tmpl w:val="AAECAE46"/>
    <w:lvl w:ilvl="0" w:tplc="773A4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03489"/>
    <w:multiLevelType w:val="multilevel"/>
    <w:tmpl w:val="5A828FD4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CD36733"/>
    <w:multiLevelType w:val="multilevel"/>
    <w:tmpl w:val="B9CA2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1597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A3C1D"/>
    <w:multiLevelType w:val="multilevel"/>
    <w:tmpl w:val="D50CE66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6"/>
      <w:numFmt w:val="upperRoman"/>
      <w:lvlText w:val="%2."/>
      <w:lvlJc w:val="left"/>
      <w:pPr>
        <w:ind w:left="1800" w:hanging="720"/>
      </w:pPr>
    </w:lvl>
    <w:lvl w:ilvl="2">
      <w:start w:val="2"/>
      <w:numFmt w:val="decimal"/>
      <w:lvlText w:val="%3."/>
      <w:lvlJc w:val="left"/>
      <w:pPr>
        <w:ind w:left="2061" w:hanging="360"/>
      </w:p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>
    <w:nsid w:val="6AC43564"/>
    <w:multiLevelType w:val="multilevel"/>
    <w:tmpl w:val="0874CD7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BA24A2E"/>
    <w:multiLevelType w:val="multilevel"/>
    <w:tmpl w:val="37DC7D84"/>
    <w:lvl w:ilvl="0">
      <w:start w:val="1"/>
      <w:numFmt w:val="bullet"/>
      <w:lvlText w:val="−"/>
      <w:lvlJc w:val="left"/>
      <w:pPr>
        <w:ind w:left="17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C995BF0"/>
    <w:multiLevelType w:val="hybridMultilevel"/>
    <w:tmpl w:val="8148174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55428E"/>
    <w:multiLevelType w:val="hybridMultilevel"/>
    <w:tmpl w:val="ACEA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8D28AE"/>
    <w:multiLevelType w:val="hybridMultilevel"/>
    <w:tmpl w:val="8F1E1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14"/>
  </w:num>
  <w:num w:numId="7">
    <w:abstractNumId w:val="0"/>
  </w:num>
  <w:num w:numId="8">
    <w:abstractNumId w:val="5"/>
  </w:num>
  <w:num w:numId="9">
    <w:abstractNumId w:val="11"/>
  </w:num>
  <w:num w:numId="10">
    <w:abstractNumId w:val="6"/>
  </w:num>
  <w:num w:numId="11">
    <w:abstractNumId w:val="1"/>
  </w:num>
  <w:num w:numId="12">
    <w:abstractNumId w:val="2"/>
  </w:num>
  <w:num w:numId="13">
    <w:abstractNumId w:val="9"/>
  </w:num>
  <w:num w:numId="14">
    <w:abstractNumId w:val="16"/>
  </w:num>
  <w:num w:numId="15">
    <w:abstractNumId w:val="17"/>
  </w:num>
  <w:num w:numId="16">
    <w:abstractNumId w:val="3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4D8"/>
    <w:rsid w:val="000B0727"/>
    <w:rsid w:val="003B65A7"/>
    <w:rsid w:val="003C14D8"/>
    <w:rsid w:val="00474F89"/>
    <w:rsid w:val="0055208F"/>
    <w:rsid w:val="00555C68"/>
    <w:rsid w:val="005A2F6A"/>
    <w:rsid w:val="005E302F"/>
    <w:rsid w:val="00701A17"/>
    <w:rsid w:val="00876AAB"/>
    <w:rsid w:val="00883065"/>
    <w:rsid w:val="00967BC8"/>
    <w:rsid w:val="00AC7BC5"/>
    <w:rsid w:val="00B15682"/>
    <w:rsid w:val="00B5274A"/>
    <w:rsid w:val="00BF2943"/>
    <w:rsid w:val="00C24FC8"/>
    <w:rsid w:val="00D34404"/>
    <w:rsid w:val="00D44DAF"/>
    <w:rsid w:val="00DB382B"/>
    <w:rsid w:val="00E005B5"/>
    <w:rsid w:val="00E10B0F"/>
    <w:rsid w:val="00E26DA9"/>
    <w:rsid w:val="00E85AA8"/>
    <w:rsid w:val="00E86749"/>
    <w:rsid w:val="00EC14B7"/>
    <w:rsid w:val="00F52BCF"/>
    <w:rsid w:val="00F7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D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76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A833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745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0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185BF9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nhideWhenUsed/>
    <w:rsid w:val="002864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2864F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7">
    <w:name w:val="No Spacing"/>
    <w:link w:val="a8"/>
    <w:qFormat/>
    <w:rsid w:val="002864F8"/>
    <w:pPr>
      <w:suppressAutoHyphens/>
    </w:pPr>
    <w:rPr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B280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B280E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1"/>
    <w:basedOn w:val="a1"/>
    <w:next w:val="ab"/>
    <w:uiPriority w:val="59"/>
    <w:rsid w:val="00BC69C9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59"/>
    <w:rsid w:val="00BC6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C14297"/>
    <w:rPr>
      <w:b/>
      <w:bCs/>
    </w:rPr>
  </w:style>
  <w:style w:type="paragraph" w:styleId="ad">
    <w:name w:val="Body Text"/>
    <w:basedOn w:val="a"/>
    <w:link w:val="ae"/>
    <w:rsid w:val="00282B4B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e">
    <w:name w:val="Основной текст Знак"/>
    <w:link w:val="ad"/>
    <w:rsid w:val="00282B4B"/>
    <w:rPr>
      <w:rFonts w:ascii="Times New Roman" w:eastAsia="Times New Roman" w:hAnsi="Times New Roman"/>
      <w:sz w:val="28"/>
      <w:szCs w:val="24"/>
    </w:rPr>
  </w:style>
  <w:style w:type="paragraph" w:styleId="30">
    <w:name w:val="Body Text 3"/>
    <w:basedOn w:val="a"/>
    <w:link w:val="31"/>
    <w:uiPriority w:val="99"/>
    <w:unhideWhenUsed/>
    <w:rsid w:val="00EE0E70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3 Знак"/>
    <w:link w:val="30"/>
    <w:uiPriority w:val="99"/>
    <w:rsid w:val="00EE0E70"/>
    <w:rPr>
      <w:rFonts w:ascii="Times New Roman" w:eastAsia="Times New Roman" w:hAnsi="Times New Roman"/>
      <w:sz w:val="16"/>
      <w:szCs w:val="16"/>
    </w:rPr>
  </w:style>
  <w:style w:type="paragraph" w:customStyle="1" w:styleId="c76">
    <w:name w:val="c76"/>
    <w:basedOn w:val="a"/>
    <w:rsid w:val="00294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29429D"/>
  </w:style>
  <w:style w:type="paragraph" w:customStyle="1" w:styleId="c86">
    <w:name w:val="c86"/>
    <w:basedOn w:val="a"/>
    <w:rsid w:val="00294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rsid w:val="0029429D"/>
  </w:style>
  <w:style w:type="character" w:customStyle="1" w:styleId="c9">
    <w:name w:val="c9"/>
    <w:rsid w:val="0029429D"/>
  </w:style>
  <w:style w:type="paragraph" w:customStyle="1" w:styleId="c3">
    <w:name w:val="c3"/>
    <w:basedOn w:val="a"/>
    <w:rsid w:val="00294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8C477F"/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rsid w:val="000051AF"/>
  </w:style>
  <w:style w:type="paragraph" w:styleId="af">
    <w:name w:val="List"/>
    <w:basedOn w:val="ad"/>
    <w:uiPriority w:val="99"/>
    <w:rsid w:val="002E78A2"/>
    <w:pPr>
      <w:spacing w:after="220" w:line="220" w:lineRule="atLeast"/>
      <w:ind w:left="1440" w:hanging="360"/>
    </w:pPr>
    <w:rPr>
      <w:sz w:val="20"/>
      <w:szCs w:val="20"/>
    </w:rPr>
  </w:style>
  <w:style w:type="character" w:customStyle="1" w:styleId="80">
    <w:name w:val="Заголовок 8 Знак"/>
    <w:link w:val="8"/>
    <w:uiPriority w:val="9"/>
    <w:rsid w:val="00185BF9"/>
    <w:rPr>
      <w:rFonts w:eastAsia="Times New Roman"/>
      <w:i/>
      <w:iCs/>
      <w:sz w:val="24"/>
      <w:szCs w:val="24"/>
    </w:rPr>
  </w:style>
  <w:style w:type="paragraph" w:customStyle="1" w:styleId="c2">
    <w:name w:val="c2"/>
    <w:basedOn w:val="a"/>
    <w:rsid w:val="004019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Hyperlink"/>
    <w:uiPriority w:val="99"/>
    <w:unhideWhenUsed/>
    <w:rsid w:val="004C45D6"/>
    <w:rPr>
      <w:color w:val="0000FF"/>
      <w:u w:val="single"/>
    </w:rPr>
  </w:style>
  <w:style w:type="paragraph" w:styleId="4">
    <w:name w:val="List Bullet 4"/>
    <w:basedOn w:val="a"/>
    <w:uiPriority w:val="99"/>
    <w:unhideWhenUsed/>
    <w:rsid w:val="00330D49"/>
    <w:pPr>
      <w:numPr>
        <w:numId w:val="12"/>
      </w:numPr>
      <w:ind w:left="0" w:firstLine="0"/>
      <w:contextualSpacing/>
    </w:pPr>
    <w:rPr>
      <w:rFonts w:eastAsia="Calibri"/>
      <w:lang w:eastAsia="en-US"/>
    </w:rPr>
  </w:style>
  <w:style w:type="paragraph" w:customStyle="1" w:styleId="c17">
    <w:name w:val="c17"/>
    <w:basedOn w:val="a"/>
    <w:rsid w:val="00F830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rsid w:val="00F830E5"/>
  </w:style>
  <w:style w:type="paragraph" w:styleId="af1">
    <w:name w:val="header"/>
    <w:basedOn w:val="a"/>
    <w:link w:val="af2"/>
    <w:uiPriority w:val="99"/>
    <w:unhideWhenUsed/>
    <w:rsid w:val="008C429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8C4294"/>
    <w:rPr>
      <w:rFonts w:eastAsia="Times New Roman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8C429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8C4294"/>
    <w:rPr>
      <w:rFonts w:eastAsia="Times New Roman"/>
      <w:sz w:val="22"/>
      <w:szCs w:val="22"/>
    </w:rPr>
  </w:style>
  <w:style w:type="paragraph" w:customStyle="1" w:styleId="af5">
    <w:name w:val="осн_текст"/>
    <w:rsid w:val="00F96410"/>
    <w:pPr>
      <w:autoSpaceDE w:val="0"/>
      <w:autoSpaceDN w:val="0"/>
      <w:adjustRightInd w:val="0"/>
      <w:spacing w:line="238" w:lineRule="atLeast"/>
      <w:ind w:firstLine="340"/>
      <w:jc w:val="both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af6">
    <w:name w:val="игра"/>
    <w:basedOn w:val="af5"/>
    <w:next w:val="af5"/>
    <w:rsid w:val="00F96410"/>
    <w:pPr>
      <w:spacing w:before="340" w:after="113"/>
    </w:pPr>
    <w:rPr>
      <w:b/>
      <w:bCs/>
      <w:caps/>
      <w:color w:val="auto"/>
    </w:rPr>
  </w:style>
  <w:style w:type="paragraph" w:customStyle="1" w:styleId="af7">
    <w:name w:val="параграф"/>
    <w:basedOn w:val="a"/>
    <w:next w:val="af5"/>
    <w:rsid w:val="00F96410"/>
    <w:pPr>
      <w:autoSpaceDE w:val="0"/>
      <w:autoSpaceDN w:val="0"/>
      <w:adjustRightInd w:val="0"/>
      <w:spacing w:before="454" w:after="227" w:line="240" w:lineRule="atLeast"/>
      <w:jc w:val="center"/>
    </w:pPr>
    <w:rPr>
      <w:rFonts w:ascii="PragmaticaC" w:hAnsi="PragmaticaC" w:cs="PragmaticaC"/>
      <w:b/>
      <w:bCs/>
    </w:rPr>
  </w:style>
  <w:style w:type="paragraph" w:customStyle="1" w:styleId="af8">
    <w:name w:val="название раздела"/>
    <w:basedOn w:val="a"/>
    <w:next w:val="a"/>
    <w:rsid w:val="00F44F89"/>
    <w:pPr>
      <w:autoSpaceDE w:val="0"/>
      <w:autoSpaceDN w:val="0"/>
      <w:adjustRightInd w:val="0"/>
      <w:spacing w:after="227" w:line="280" w:lineRule="atLeast"/>
      <w:jc w:val="center"/>
    </w:pPr>
    <w:rPr>
      <w:rFonts w:ascii="PragmaticaC" w:hAnsi="PragmaticaC" w:cs="PragmaticaC"/>
      <w:b/>
      <w:bCs/>
      <w:sz w:val="24"/>
      <w:szCs w:val="24"/>
    </w:rPr>
  </w:style>
  <w:style w:type="character" w:customStyle="1" w:styleId="submenu-table">
    <w:name w:val="submenu-table"/>
    <w:rsid w:val="0022364B"/>
  </w:style>
  <w:style w:type="character" w:customStyle="1" w:styleId="a8">
    <w:name w:val="Без интервала Знак"/>
    <w:link w:val="a7"/>
    <w:rsid w:val="006B2DD4"/>
    <w:rPr>
      <w:sz w:val="22"/>
      <w:szCs w:val="22"/>
      <w:lang w:eastAsia="ar-SA" w:bidi="ar-SA"/>
    </w:rPr>
  </w:style>
  <w:style w:type="character" w:customStyle="1" w:styleId="10">
    <w:name w:val="Заголовок 1 Знак"/>
    <w:basedOn w:val="a0"/>
    <w:link w:val="1"/>
    <w:uiPriority w:val="9"/>
    <w:rsid w:val="00A833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745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9">
    <w:name w:val="TOC Heading"/>
    <w:basedOn w:val="1"/>
    <w:next w:val="a"/>
    <w:uiPriority w:val="39"/>
    <w:unhideWhenUsed/>
    <w:qFormat/>
    <w:rsid w:val="008E5B42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8E5B4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8E5B42"/>
    <w:pPr>
      <w:spacing w:after="100"/>
      <w:ind w:left="220"/>
    </w:pPr>
  </w:style>
  <w:style w:type="paragraph" w:styleId="af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5E30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302F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76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A833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745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0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185BF9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nhideWhenUsed/>
    <w:rsid w:val="002864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2864F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7">
    <w:name w:val="No Spacing"/>
    <w:link w:val="a8"/>
    <w:qFormat/>
    <w:rsid w:val="002864F8"/>
    <w:pPr>
      <w:suppressAutoHyphens/>
    </w:pPr>
    <w:rPr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B280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B280E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1"/>
    <w:basedOn w:val="a1"/>
    <w:next w:val="ab"/>
    <w:uiPriority w:val="59"/>
    <w:rsid w:val="00BC69C9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59"/>
    <w:rsid w:val="00BC6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C14297"/>
    <w:rPr>
      <w:b/>
      <w:bCs/>
    </w:rPr>
  </w:style>
  <w:style w:type="paragraph" w:styleId="ad">
    <w:name w:val="Body Text"/>
    <w:basedOn w:val="a"/>
    <w:link w:val="ae"/>
    <w:rsid w:val="00282B4B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e">
    <w:name w:val="Основной текст Знак"/>
    <w:link w:val="ad"/>
    <w:rsid w:val="00282B4B"/>
    <w:rPr>
      <w:rFonts w:ascii="Times New Roman" w:eastAsia="Times New Roman" w:hAnsi="Times New Roman"/>
      <w:sz w:val="28"/>
      <w:szCs w:val="24"/>
    </w:rPr>
  </w:style>
  <w:style w:type="paragraph" w:styleId="30">
    <w:name w:val="Body Text 3"/>
    <w:basedOn w:val="a"/>
    <w:link w:val="31"/>
    <w:uiPriority w:val="99"/>
    <w:unhideWhenUsed/>
    <w:rsid w:val="00EE0E70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3 Знак"/>
    <w:link w:val="30"/>
    <w:uiPriority w:val="99"/>
    <w:rsid w:val="00EE0E70"/>
    <w:rPr>
      <w:rFonts w:ascii="Times New Roman" w:eastAsia="Times New Roman" w:hAnsi="Times New Roman"/>
      <w:sz w:val="16"/>
      <w:szCs w:val="16"/>
    </w:rPr>
  </w:style>
  <w:style w:type="paragraph" w:customStyle="1" w:styleId="c76">
    <w:name w:val="c76"/>
    <w:basedOn w:val="a"/>
    <w:rsid w:val="00294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29429D"/>
  </w:style>
  <w:style w:type="paragraph" w:customStyle="1" w:styleId="c86">
    <w:name w:val="c86"/>
    <w:basedOn w:val="a"/>
    <w:rsid w:val="00294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rsid w:val="0029429D"/>
  </w:style>
  <w:style w:type="character" w:customStyle="1" w:styleId="c9">
    <w:name w:val="c9"/>
    <w:rsid w:val="0029429D"/>
  </w:style>
  <w:style w:type="paragraph" w:customStyle="1" w:styleId="c3">
    <w:name w:val="c3"/>
    <w:basedOn w:val="a"/>
    <w:rsid w:val="00294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8C477F"/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rsid w:val="000051AF"/>
  </w:style>
  <w:style w:type="paragraph" w:styleId="af">
    <w:name w:val="List"/>
    <w:basedOn w:val="ad"/>
    <w:uiPriority w:val="99"/>
    <w:rsid w:val="002E78A2"/>
    <w:pPr>
      <w:spacing w:after="220" w:line="220" w:lineRule="atLeast"/>
      <w:ind w:left="1440" w:hanging="360"/>
    </w:pPr>
    <w:rPr>
      <w:sz w:val="20"/>
      <w:szCs w:val="20"/>
    </w:rPr>
  </w:style>
  <w:style w:type="character" w:customStyle="1" w:styleId="80">
    <w:name w:val="Заголовок 8 Знак"/>
    <w:link w:val="8"/>
    <w:uiPriority w:val="9"/>
    <w:rsid w:val="00185BF9"/>
    <w:rPr>
      <w:rFonts w:eastAsia="Times New Roman"/>
      <w:i/>
      <w:iCs/>
      <w:sz w:val="24"/>
      <w:szCs w:val="24"/>
    </w:rPr>
  </w:style>
  <w:style w:type="paragraph" w:customStyle="1" w:styleId="c2">
    <w:name w:val="c2"/>
    <w:basedOn w:val="a"/>
    <w:rsid w:val="004019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Hyperlink"/>
    <w:uiPriority w:val="99"/>
    <w:unhideWhenUsed/>
    <w:rsid w:val="004C45D6"/>
    <w:rPr>
      <w:color w:val="0000FF"/>
      <w:u w:val="single"/>
    </w:rPr>
  </w:style>
  <w:style w:type="paragraph" w:styleId="4">
    <w:name w:val="List Bullet 4"/>
    <w:basedOn w:val="a"/>
    <w:uiPriority w:val="99"/>
    <w:unhideWhenUsed/>
    <w:rsid w:val="00330D49"/>
    <w:pPr>
      <w:numPr>
        <w:numId w:val="12"/>
      </w:numPr>
      <w:ind w:left="0" w:firstLine="0"/>
      <w:contextualSpacing/>
    </w:pPr>
    <w:rPr>
      <w:rFonts w:eastAsia="Calibri"/>
      <w:lang w:eastAsia="en-US"/>
    </w:rPr>
  </w:style>
  <w:style w:type="paragraph" w:customStyle="1" w:styleId="c17">
    <w:name w:val="c17"/>
    <w:basedOn w:val="a"/>
    <w:rsid w:val="00F830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rsid w:val="00F830E5"/>
  </w:style>
  <w:style w:type="paragraph" w:styleId="af1">
    <w:name w:val="header"/>
    <w:basedOn w:val="a"/>
    <w:link w:val="af2"/>
    <w:uiPriority w:val="99"/>
    <w:unhideWhenUsed/>
    <w:rsid w:val="008C429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8C4294"/>
    <w:rPr>
      <w:rFonts w:eastAsia="Times New Roman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8C429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8C4294"/>
    <w:rPr>
      <w:rFonts w:eastAsia="Times New Roman"/>
      <w:sz w:val="22"/>
      <w:szCs w:val="22"/>
    </w:rPr>
  </w:style>
  <w:style w:type="paragraph" w:customStyle="1" w:styleId="af5">
    <w:name w:val="осн_текст"/>
    <w:rsid w:val="00F96410"/>
    <w:pPr>
      <w:autoSpaceDE w:val="0"/>
      <w:autoSpaceDN w:val="0"/>
      <w:adjustRightInd w:val="0"/>
      <w:spacing w:line="238" w:lineRule="atLeast"/>
      <w:ind w:firstLine="340"/>
      <w:jc w:val="both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af6">
    <w:name w:val="игра"/>
    <w:basedOn w:val="af5"/>
    <w:next w:val="af5"/>
    <w:rsid w:val="00F96410"/>
    <w:pPr>
      <w:spacing w:before="340" w:after="113"/>
    </w:pPr>
    <w:rPr>
      <w:b/>
      <w:bCs/>
      <w:caps/>
      <w:color w:val="auto"/>
    </w:rPr>
  </w:style>
  <w:style w:type="paragraph" w:customStyle="1" w:styleId="af7">
    <w:name w:val="параграф"/>
    <w:basedOn w:val="a"/>
    <w:next w:val="af5"/>
    <w:rsid w:val="00F96410"/>
    <w:pPr>
      <w:autoSpaceDE w:val="0"/>
      <w:autoSpaceDN w:val="0"/>
      <w:adjustRightInd w:val="0"/>
      <w:spacing w:before="454" w:after="227" w:line="240" w:lineRule="atLeast"/>
      <w:jc w:val="center"/>
    </w:pPr>
    <w:rPr>
      <w:rFonts w:ascii="PragmaticaC" w:hAnsi="PragmaticaC" w:cs="PragmaticaC"/>
      <w:b/>
      <w:bCs/>
    </w:rPr>
  </w:style>
  <w:style w:type="paragraph" w:customStyle="1" w:styleId="af8">
    <w:name w:val="название раздела"/>
    <w:basedOn w:val="a"/>
    <w:next w:val="a"/>
    <w:rsid w:val="00F44F89"/>
    <w:pPr>
      <w:autoSpaceDE w:val="0"/>
      <w:autoSpaceDN w:val="0"/>
      <w:adjustRightInd w:val="0"/>
      <w:spacing w:after="227" w:line="280" w:lineRule="atLeast"/>
      <w:jc w:val="center"/>
    </w:pPr>
    <w:rPr>
      <w:rFonts w:ascii="PragmaticaC" w:hAnsi="PragmaticaC" w:cs="PragmaticaC"/>
      <w:b/>
      <w:bCs/>
      <w:sz w:val="24"/>
      <w:szCs w:val="24"/>
    </w:rPr>
  </w:style>
  <w:style w:type="character" w:customStyle="1" w:styleId="submenu-table">
    <w:name w:val="submenu-table"/>
    <w:rsid w:val="0022364B"/>
  </w:style>
  <w:style w:type="character" w:customStyle="1" w:styleId="a8">
    <w:name w:val="Без интервала Знак"/>
    <w:link w:val="a7"/>
    <w:rsid w:val="006B2DD4"/>
    <w:rPr>
      <w:sz w:val="22"/>
      <w:szCs w:val="22"/>
      <w:lang w:eastAsia="ar-SA" w:bidi="ar-SA"/>
    </w:rPr>
  </w:style>
  <w:style w:type="character" w:customStyle="1" w:styleId="10">
    <w:name w:val="Заголовок 1 Знак"/>
    <w:basedOn w:val="a0"/>
    <w:link w:val="1"/>
    <w:uiPriority w:val="9"/>
    <w:rsid w:val="00A833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745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9">
    <w:name w:val="TOC Heading"/>
    <w:basedOn w:val="1"/>
    <w:next w:val="a"/>
    <w:uiPriority w:val="39"/>
    <w:unhideWhenUsed/>
    <w:qFormat/>
    <w:rsid w:val="008E5B42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8E5B4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8E5B42"/>
    <w:pPr>
      <w:spacing w:after="100"/>
      <w:ind w:left="220"/>
    </w:pPr>
  </w:style>
  <w:style w:type="paragraph" w:styleId="af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5E30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302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3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g"/><Relationship Id="rId18" Type="http://schemas.openxmlformats.org/officeDocument/2006/relationships/image" Target="media/image6.jp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5.jpg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20" Type="http://schemas.openxmlformats.org/officeDocument/2006/relationships/image" Target="media/image8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lck.ru/33NMkR" TargetMode="External"/><Relationship Id="rId5" Type="http://schemas.microsoft.com/office/2007/relationships/stylesWithEffects" Target="stylesWithEffects.xml"/><Relationship Id="rId15" Type="http://schemas.openxmlformats.org/officeDocument/2006/relationships/image" Target="media/image3.jpg"/><Relationship Id="rId10" Type="http://schemas.openxmlformats.org/officeDocument/2006/relationships/hyperlink" Target="https://ikp-rao.ru/frc-ovz3/?ysclid=lo8mvb4shd298040220" TargetMode="External"/><Relationship Id="rId19" Type="http://schemas.openxmlformats.org/officeDocument/2006/relationships/image" Target="media/image7.jp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2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1LlR/3EHcR+o6+Wfo3IKBU4N3rA==">AMUW2mU6oBkz4YjasKERjS+NXxdPSGoZzfrJ/N6NKm8UeUVMabW9O4P6aG8CnA+40ivlPSX+4Thp/UPa5Ou5XsxqpcU0J+6FuWLULJrOIRDJ2rk/RS8IhpgmxIK/qr0WdYeF4wWUGqOa8oPQTPMVA0d7KiT/7nTtkEB6DDODUwV6T7jvMexQpsL2sILgdmZzaUkI9QccDRBi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ГОСТ — сортировка по названиям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FBE57BF-E29A-4457-8D66-C4A6DFBC0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7308</Words>
  <Characters>41656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2023-05-14T22:14:00Z</cp:lastPrinted>
  <dcterms:created xsi:type="dcterms:W3CDTF">2023-06-28T10:46:00Z</dcterms:created>
  <dcterms:modified xsi:type="dcterms:W3CDTF">2023-10-31T14:54:00Z</dcterms:modified>
</cp:coreProperties>
</file>