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0" w:type="dxa"/>
        <w:tblInd w:w="-127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0"/>
      </w:tblGrid>
      <w:tr w:rsidR="000B5901" w:rsidRPr="000B5901" w14:paraId="27FD65C1" w14:textId="77777777" w:rsidTr="005E1C2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14:paraId="517E7CC9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794"/>
              <w:gridCol w:w="2974"/>
              <w:gridCol w:w="2979"/>
            </w:tblGrid>
            <w:tr w:rsidR="000B5901" w:rsidRPr="000B5901" w14:paraId="72F1B352" w14:textId="77777777" w:rsidTr="005E1C25">
              <w:tc>
                <w:tcPr>
                  <w:tcW w:w="3794" w:type="dxa"/>
                </w:tcPr>
                <w:p w14:paraId="49BC2B58" w14:textId="77777777" w:rsidR="000B5901" w:rsidRPr="000B5901" w:rsidRDefault="000B5901" w:rsidP="000B59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74" w:type="dxa"/>
                </w:tcPr>
                <w:p w14:paraId="52D7B52C" w14:textId="77777777" w:rsidR="000B5901" w:rsidRPr="000B5901" w:rsidRDefault="000B5901" w:rsidP="000B59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РАССМОТРЕНО</w:t>
                  </w:r>
                </w:p>
                <w:p w14:paraId="384E2988" w14:textId="77777777" w:rsidR="000B5901" w:rsidRPr="000B5901" w:rsidRDefault="000B5901" w:rsidP="000B59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на заседании педагогического совета протокол  </w:t>
                  </w:r>
                </w:p>
                <w:p w14:paraId="299C2A5D" w14:textId="77777777" w:rsidR="000B5901" w:rsidRPr="000B5901" w:rsidRDefault="000B5901" w:rsidP="000B59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от 28.08.2024 № 1</w:t>
                  </w:r>
                </w:p>
                <w:p w14:paraId="6711F119" w14:textId="77777777" w:rsidR="000B5901" w:rsidRPr="000B5901" w:rsidRDefault="000B5901" w:rsidP="000B5901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79" w:type="dxa"/>
                </w:tcPr>
                <w:p w14:paraId="365B3894" w14:textId="77777777" w:rsidR="000B5901" w:rsidRPr="000B5901" w:rsidRDefault="000B5901" w:rsidP="000B5901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УТВЕРЖДЕНО</w:t>
                  </w:r>
                </w:p>
                <w:p w14:paraId="64966034" w14:textId="77777777" w:rsidR="000B5901" w:rsidRPr="000B5901" w:rsidRDefault="000B5901" w:rsidP="000B5901">
                  <w:pPr>
                    <w:tabs>
                      <w:tab w:val="left" w:pos="386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приказом директора</w:t>
                  </w:r>
                </w:p>
                <w:p w14:paraId="77F58DF1" w14:textId="77777777" w:rsidR="000B5901" w:rsidRPr="000B5901" w:rsidRDefault="000B5901" w:rsidP="000B5901">
                  <w:pPr>
                    <w:tabs>
                      <w:tab w:val="left" w:pos="386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от </w:t>
                  </w:r>
                  <w:proofErr w:type="gramStart"/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29.08.2024  №</w:t>
                  </w:r>
                  <w:proofErr w:type="gramEnd"/>
                  <w:r w:rsidRPr="000B5901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163</w:t>
                  </w:r>
                </w:p>
                <w:p w14:paraId="22535BB3" w14:textId="77777777" w:rsidR="000B5901" w:rsidRPr="000B5901" w:rsidRDefault="000B5901" w:rsidP="000B5901">
                  <w:pPr>
                    <w:tabs>
                      <w:tab w:val="left" w:pos="4680"/>
                    </w:tabs>
                    <w:spacing w:after="0" w:line="240" w:lineRule="auto"/>
                    <w:ind w:right="1098"/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D795410" w14:textId="77777777" w:rsidR="000B5901" w:rsidRPr="000B5901" w:rsidRDefault="000B5901" w:rsidP="000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ACCA4" w14:textId="77777777" w:rsidR="000B5901" w:rsidRPr="000B5901" w:rsidRDefault="000B5901" w:rsidP="000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99FD2" w14:textId="77777777" w:rsidR="000B5901" w:rsidRPr="000B5901" w:rsidRDefault="000B5901" w:rsidP="000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36625BC3" w14:textId="77777777" w:rsidR="00C70086" w:rsidRDefault="000B5901" w:rsidP="000B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 электронном и дистанционном обучении</w:t>
            </w:r>
            <w:r w:rsidRPr="000B5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муниципальном автономном общеобразовательном учреждении «Средняя общеобразовательная школа </w:t>
            </w:r>
          </w:p>
          <w:p w14:paraId="1E7DDDF0" w14:textId="53065E74" w:rsidR="000B5901" w:rsidRPr="000B5901" w:rsidRDefault="000B5901" w:rsidP="000B5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901">
              <w:rPr>
                <w:rFonts w:ascii="Times New Roman" w:hAnsi="Times New Roman" w:cs="Times New Roman"/>
                <w:b/>
                <w:sz w:val="28"/>
                <w:szCs w:val="28"/>
              </w:rPr>
              <w:t>№ 34   с углубленным изучением предметов»</w:t>
            </w:r>
            <w:bookmarkStart w:id="0" w:name="_Hlk181360065"/>
            <w:r w:rsidRPr="000B5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(новая редакция)</w:t>
            </w:r>
          </w:p>
          <w:bookmarkEnd w:id="0"/>
          <w:p w14:paraId="7500CF43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14:paraId="3B1C2112" w14:textId="5CEFAD8C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Положение об электронном и дистанционном обучении в </w:t>
            </w:r>
            <w:r w:rsidRPr="000B590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34» 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Положение) регулирует порядок и правила организации и ведения образовательного процесса с применением электронного обучения, дистанционных образовательных технологий при реализации основных образовательных программ и дополнительных образовательных программ (далее – образовательные программы) или их частей.</w:t>
            </w:r>
          </w:p>
          <w:p w14:paraId="412D8063" w14:textId="062404C6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Положение разработано в соответствии с Федеральным законом от 29.12.2012 № 273-ФЗ «Об образовании в Российской Федерации», постановлением Правительства РФ от 11.10.2023 № 1678 и другим законодательством РФ в сфере образования,</w:t>
            </w:r>
            <w:r w:rsidRPr="000B59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9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Уставом </w:t>
            </w:r>
            <w:r w:rsidRPr="000B5901">
              <w:rPr>
                <w:rFonts w:ascii="Times New Roman" w:hAnsi="Times New Roman" w:cs="Times New Roman"/>
                <w:sz w:val="24"/>
                <w:szCs w:val="24"/>
              </w:rPr>
              <w:t xml:space="preserve"> МАОУ</w:t>
            </w:r>
            <w:proofErr w:type="gramEnd"/>
            <w:r w:rsidRPr="000B5901">
              <w:rPr>
                <w:rFonts w:ascii="Times New Roman" w:hAnsi="Times New Roman" w:cs="Times New Roman"/>
                <w:sz w:val="24"/>
                <w:szCs w:val="24"/>
              </w:rPr>
              <w:t xml:space="preserve"> «СОШ № 34» и 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локальными нормативными актами </w:t>
            </w:r>
            <w:r w:rsidRPr="000B5901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34»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– Школа).</w:t>
            </w:r>
          </w:p>
          <w:p w14:paraId="09A32F6F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В Положении используются следующие понятия:</w:t>
            </w:r>
          </w:p>
          <w:p w14:paraId="545F6427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1.3.1. 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Дистанционное обучение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организация образовательной деятельности с применением дистанционных образовательных технологий, которые обеспечивают опосредованное (на расстоянии) взаимодействие обучающихся и педагогических работников с помощью информационно-телекоммуникационных сетей. Допускается при дистанционном обучении применять электронное обучение.</w:t>
            </w:r>
          </w:p>
          <w:p w14:paraId="6A921A29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1.3.2. 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Электронное обучение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отложенное во времени или в режиме реального времени взаимодействие обучающегося с педагогическим работником посредством использования баз данных, цифровых образовательных сервисов, информационных технологий, технических средств и информационно-телекоммуникационных сетей, при котором обучающийся самостоятельно выполняет задания в порядке, определенном педагогическим работником, в том числе для осуществления контроля усвоения материала, в целях освоения обучающимся учебных предметов, курсов и модулей, предусмотренных образовательной программой.</w:t>
            </w:r>
          </w:p>
          <w:p w14:paraId="0202899D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1.3.3. 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системы 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государственные информационные системы, региональные информационные системы и информационные системы образовательных организаций, эксплуатируемые при реализации образовательных программ или их частей с применением электронного обучения, дистанционных образовательных технологий, в том числе ФГИС «Моя школа».</w:t>
            </w:r>
          </w:p>
          <w:p w14:paraId="36660309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Цифровой образовательный контент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материалы и средства обучения и воспитания, представленные в цифровом виде, включая информационные ресурсы, а также средства, способствующие определению уровня знаний, умений, навыков, компетенции и достижений обучающихся.</w:t>
            </w:r>
          </w:p>
          <w:p w14:paraId="028F3031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Цифровые образовательные сервисы 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цифровые решения, предоставляющие возможность приобретения знаний, умений и навыков, в том числе дистанционно, и обеспечивающие автоматизацию образовательной деятельности.</w:t>
            </w:r>
          </w:p>
          <w:p w14:paraId="4A386998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1.3.6. 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Цифровое индивидуальное портфолио обучающегося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структурированный набор данных обучающегося о его персональных достижениях, компетенции, документах об образовании и документах об обучении.</w:t>
            </w:r>
          </w:p>
          <w:p w14:paraId="7137C2FC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Местом осуществления образовательной деятельности при реализации образовательных программ в дистанционной форме является место нахождения Школы независимо от места нахождения обучающихся.</w:t>
            </w:r>
          </w:p>
          <w:p w14:paraId="46A8E678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Организация электронного и дистанционного обучения</w:t>
            </w:r>
          </w:p>
          <w:p w14:paraId="5234A46E" w14:textId="589E624F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Школа реализует образовательные программы или их части с применением электронного обучения, дистанционных образовательных технологий с учетом требований федеральных государственных образовательных стандартов и другого законодательства РФ в сфере образования.</w:t>
            </w:r>
          </w:p>
          <w:p w14:paraId="4894F604" w14:textId="77777777" w:rsidR="000B5901" w:rsidRPr="000B5901" w:rsidRDefault="000B5901" w:rsidP="000B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 целях реализации образовательной программы или ее части с применением электронного обучения, дистанционных образовательных технологий в течение всего периода обучения для участников образовательных отношений создаются условия получения доступа к электронной информационно-образовательной среде Школы, обеспечивающей независимо от места нахождения обучающихся:</w:t>
            </w:r>
          </w:p>
          <w:p w14:paraId="15AED112" w14:textId="77777777" w:rsidR="000B5901" w:rsidRPr="000B5901" w:rsidRDefault="000B5901" w:rsidP="000B59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 учебным планам, рабочим программам учебных предметов, курсов, модулей, к изданиям электронных библиотечных систем и электронным образовательным ресурсам, содержащим электронные учебно-методические материалы, указанным в рабочих программах;</w:t>
            </w:r>
          </w:p>
          <w:p w14:paraId="6E975C4E" w14:textId="77777777" w:rsidR="000B5901" w:rsidRPr="000B5901" w:rsidRDefault="000B5901" w:rsidP="005E1C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 государственным информационным системам, предусматривающим обработку персональных данных обучающихся, создаваемым, модернизируемым и эксплуатируемым для реализации основных общеобразовательных программ с применением электронного обучения, дистанционных образовательных технологий (ФГИС «Моя школа»);</w:t>
            </w:r>
          </w:p>
          <w:p w14:paraId="3FBD0217" w14:textId="77777777" w:rsidR="000B5901" w:rsidRPr="000B5901" w:rsidRDefault="000B5901" w:rsidP="005E1C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фиксацию хода образовательного процесса, результатов текущего контроля успеваемости и промежуточной аттестации;</w:t>
            </w:r>
          </w:p>
          <w:p w14:paraId="5105F99B" w14:textId="77777777" w:rsidR="000B5901" w:rsidRPr="000B5901" w:rsidRDefault="000B5901" w:rsidP="005E1C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проведения всех видов занятий, оценки результатов обучения по образовательным программам, реализация которых предусмотрена с применением электронного обучения, дистанционных образовательных технологий;</w:t>
            </w:r>
          </w:p>
          <w:p w14:paraId="6D45938F" w14:textId="77777777" w:rsidR="000B5901" w:rsidRPr="000B5901" w:rsidRDefault="000B5901" w:rsidP="005E1C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цифрового индивидуального электронного портфолио обучающегося, в том числе сохранение работ обучающегося, рецензий и оценок в отношении этих работ;</w:t>
            </w:r>
          </w:p>
          <w:p w14:paraId="213AD681" w14:textId="77777777" w:rsidR="000B5901" w:rsidRPr="000B5901" w:rsidRDefault="000B5901" w:rsidP="005E1C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между участниками образовательных отношений, в том числе отложенное во времени и опосредованное (на расстоянии) в режиме реального времени посредством использования информационно-телекоммуникационных сетей.</w:t>
            </w:r>
          </w:p>
          <w:p w14:paraId="6943C896" w14:textId="6466FEAE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Решение о реализации образовательных программ с применением электронного обучения, дистанционных образовательных технологий оформляется настоящим Положением, которое размещается в открытом доступе на официальном сайте Школы не позднее 1 мая текущего учебного года.</w:t>
            </w:r>
          </w:p>
          <w:p w14:paraId="68730565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Для того чтобы обучающиеся могли освоить образовательные программы, реализуемые с применением электронного обучения, дистанционных образовательных технологий, в полном объеме, обучающиеся, достигшие 14 лет, а также родители (законные представители) обучающихся, не достигших 14 лет, должны зарегистрироваться во ФГИС «Моя школа» (myschool.edu.ru).</w:t>
            </w:r>
          </w:p>
          <w:p w14:paraId="1FA2EAE8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Обучающийся, достигший возраста 18 лет, родитель (законный представитель) несовершеннолетнего обучающегося вправе подать в Школу заявление об отказе в применении электронного обучения, дистанционных образовательных технологий при реализации основных образовательных программ начального общего, основного общего, среднего общего образования, за исключением случаев, когда реализация таких образовательных программ предусмотрена с применением электронного обучения, дистанционных образовательных технологий, в том числе настоящим Положением.</w:t>
            </w:r>
          </w:p>
          <w:p w14:paraId="481A7962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В случае получения заявления, указанного в пункте 2.5 Положения, Школа осуществляет обучение такого обучающего по программам начального общего, основного общего, среднего общего образования без применения электронного обучения, дистанционных образовательных технологий.</w:t>
            </w:r>
          </w:p>
          <w:p w14:paraId="3AAF79CC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Средства обучения, цифровой образовательный контент, виды используемых дистанционных образовательных технологий при реализации образовательных программ или их частей</w:t>
            </w:r>
          </w:p>
          <w:p w14:paraId="78E04EBD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При реализации основных образовательных программ начального общего, основного общего, среднего общего образования с применением электронного обучения, дистанционных образовательных технологий Школа использует средства обучения, цифровой образовательный контент и дистанционные образовательные технологии, предусмотренные ФГИС «Моя школа» (myschool.edu.ru).</w:t>
            </w:r>
          </w:p>
          <w:p w14:paraId="50399B60" w14:textId="7667220D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При реализации основных образовательных программ начального общего, основного общего, среднего общего образования с применением электронного обучения Школа также использует электронные образовательные ресурсы, входящие в федеральный перечень электронных образовательных ресурсов, допущенных к использованию при 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14:paraId="4D0A8F4F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При реализации программ дополнительного образования Школа вправе использовать средства обучения, цифровой образовательный контент и дистанционные образовательные технологии, предусмотренные ФГИС «Моя школа», а также другие информационные системы и образовательные платформы, применяемые в соответствии с образовательной программой дополнительного образования, утвержденной Школой.</w:t>
            </w:r>
          </w:p>
          <w:p w14:paraId="2928B6F2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Способы применения электронного обучения, дистанционных образовательных технологий</w:t>
            </w:r>
          </w:p>
          <w:p w14:paraId="19FF3550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Школа применяет электронное обучение, дистанционные образовательные технологии в соответствии с утвержденными образовательными программами Школы с учетом возможностей и потребностей обучающихся, их психофизического состояния.</w:t>
            </w:r>
          </w:p>
          <w:p w14:paraId="6EACF7E8" w14:textId="77777777" w:rsidR="000B5901" w:rsidRPr="00C03110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Дистанционное обучение применяется для реализации образовательных программ в случаях, </w:t>
            </w:r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невозможна или нецелесообразна их очная реализация.</w:t>
            </w:r>
          </w:p>
          <w:p w14:paraId="7CAF61CF" w14:textId="77777777" w:rsidR="000B5901" w:rsidRPr="00C03110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Образовательные программы Школы не могут предусматривать их реализацию с применением исключительно электронного обучения, дистанционных образовательных технологий.</w:t>
            </w:r>
          </w:p>
          <w:p w14:paraId="6F483D01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Соотношение объема занятий при применении электронного обучения, дистанционных образовательных технологий</w:t>
            </w:r>
          </w:p>
          <w:p w14:paraId="4159447A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Соотношение объема занятий, проводимых в форме контактной работы обучающихся с педагогическими работниками, и объема занятий, проводимых в формате дистанционного </w:t>
            </w:r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определяется педагогическим работником, реализующим рабочую программу учебного предмета, курса или модуля, с учетом сложившейся обстановки по согласованию с педагогическим советом Школы.</w:t>
            </w:r>
          </w:p>
          <w:p w14:paraId="18A4D291" w14:textId="6D92413C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Соотношение, указанное в пункте 5.1, фиксируется в рабочей программе учебного предмета, курса или модуля и утверждается в составе образовательной программы Школы.</w:t>
            </w:r>
          </w:p>
          <w:p w14:paraId="062EBAC7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Порядок осуществления контроля результатов</w:t>
            </w:r>
          </w:p>
          <w:p w14:paraId="49C01D50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Текущий контроль успеваемости обучающихся при реализации образовательных программ с 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 модуля, в формах, предусмотренных образовательными программами и локальными нормативными актами Школы.</w:t>
            </w:r>
          </w:p>
          <w:p w14:paraId="6A3168AA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Оценивание учебных достижений обучающихся при реализации образовательных программ с применением электронного обучения, дистанционных образовательных технологий осуществляется в соответствии с системой оценивания, применяемой в Школе.</w:t>
            </w:r>
          </w:p>
          <w:p w14:paraId="04894376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Отметки, полученные обучающимися за выполненные задания при реализации образовательных программ с применением электронного обучения, дистанционных образовательных технологий, заносятся в электронный журнал.</w:t>
            </w:r>
          </w:p>
          <w:p w14:paraId="20EDC974" w14:textId="1EDD8606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Результаты учебной деятельности обучающихся при реализации образовательных программ с применением электронного обучения, дистанционных образовательных технологий учитываются и хранятся в Школьной документации.</w:t>
            </w:r>
          </w:p>
          <w:p w14:paraId="5D563AD6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 Фиксация хода образовательного процесса, текущего контроля успеваемости и промежуточной аттестации, проводимых в дистанционном формате, осуществляется средствами ФГИС «Моя школа».</w:t>
            </w:r>
          </w:p>
          <w:p w14:paraId="501BF976" w14:textId="77777777" w:rsidR="000B5901" w:rsidRPr="000B5901" w:rsidRDefault="000B5901" w:rsidP="00C7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 В случае если текущий контроль успеваемости и промежуточная аттестация обучающихся проводятся при дистанционном обучении без очного взаимодействия обучающегося с педагогическим работником, такой контроль и аттестация проводятся в соответствии с образовательными программами Школы средствами ФГИС «Моя школа», в том числе обеспечиваются:</w:t>
            </w:r>
          </w:p>
          <w:p w14:paraId="5C3DF5EA" w14:textId="77777777" w:rsidR="000B5901" w:rsidRPr="000B5901" w:rsidRDefault="000B5901" w:rsidP="00C700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и (или) аутентификация обучающихся;</w:t>
            </w:r>
          </w:p>
          <w:p w14:paraId="500FE7E0" w14:textId="77777777" w:rsidR="000B5901" w:rsidRPr="00C03110" w:rsidRDefault="000B5901" w:rsidP="005E1C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сервиса контроля условий проведения промежуточной аттестации и текущего контроля успеваемости в целях фиксации нарушений (далее – сервис </w:t>
            </w:r>
            <w:proofErr w:type="spellStart"/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прокторинга</w:t>
            </w:r>
            <w:proofErr w:type="spellEnd"/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D3F5C5D" w14:textId="77777777" w:rsidR="000B5901" w:rsidRPr="00C03110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6.7. Сервис </w:t>
            </w:r>
            <w:proofErr w:type="spellStart"/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прокторинга</w:t>
            </w:r>
            <w:proofErr w:type="spellEnd"/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 путем выполнения обучающимся задания в рамках текущего контроля успеваемости или промежуточной аттестации с включенной веб-камерой, направленной на самого обучающегося и поверхность его рабочего места, с одновременным наблюдением со стороны педагогического работника за ходом выполнения задания.</w:t>
            </w:r>
          </w:p>
          <w:p w14:paraId="52C7030C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 Если во время выполнения обучающимся задания в рамках текущего контроля успеваемости или промежуточной аттестации в дистанционном формате возникли технические проблемы, препятствующие текущему контролю успеваемости и промежуточной аттестации, то обучающийся прекращает выполнять задание и сообщает о неполадках педагогическому работнику.</w:t>
            </w:r>
          </w:p>
          <w:p w14:paraId="37CCC418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работник возобновляет проведение текущего контроля успеваемости или промежуточной аттестации после устранения технических неполадок, о чем сообщает обучающемуся </w:t>
            </w:r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за 30 минут 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начала. Педагогический работник вправе при оценивании использовать результаты, полученные обучающимся при выполнении заданий до возникновения технических неполадок.</w:t>
            </w:r>
          </w:p>
          <w:p w14:paraId="458B934D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 Обучающийся информируется о результатах текущего контроля успеваемости или промежуточной аттестации, проводимых в дистанционном формате, через просмотр отметок за выполненные задания в электронном дневнике. Отметки выставляются педагогическим работником, проводившим текущий контроль успеваемости или промежуточную аттестацию, в порядке и сроки, предусмотренные локальным нормативным актом Школы.</w:t>
            </w:r>
          </w:p>
          <w:p w14:paraId="169ECEDC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Порядок оказания учебно-методической помощи обучающимся</w:t>
            </w:r>
          </w:p>
          <w:p w14:paraId="65729840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При осуществлении дистанционного обучения Школа оказывает учебно-методическую помощь обучающимся, в том числе в форме индивидуальных консультаций, оказываемых дистанционно с помощью сервисов ФГИС «Моя школа».</w:t>
            </w:r>
          </w:p>
          <w:p w14:paraId="7847B047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Расписание индивидуальных и коллективных консультаций составляется учителем и направляется через сервисы ФГИС «Моя школа», электронный дневник и электронную почту родителя (законного представителя) и обучающегося (при наличии) не позднее чем за </w:t>
            </w:r>
            <w:r w:rsidRPr="000B5901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один день</w:t>
            </w: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 консультации.</w:t>
            </w:r>
          </w:p>
          <w:p w14:paraId="71429C9C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При возникновении технических сбоев программного обеспечения, сети интернет учитель вправе выбрать любой другой способ оповещения о консультации (сотовая связь, мессенджеры).</w:t>
            </w:r>
          </w:p>
          <w:p w14:paraId="237F0097" w14:textId="3E39A8D8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Порядок применения сервисов взаимодействия работников с обучающимися и их законными представителями</w:t>
            </w:r>
          </w:p>
          <w:p w14:paraId="5A465454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При дистанционном обучении Школа вправе взаимодействовать с обучающимися и их законными представителями посредством видео-конференц-связи, быстрого обмена текстовыми сообщениями, фото-, аудио- и видеоинформацией с использованием ресурсов ФГИС «Моя школа», в том числе VK Мессенджера.</w:t>
            </w:r>
          </w:p>
          <w:p w14:paraId="571E128D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В случае технической невозможности использования ресурсов ФГИС «Моя школа» взаимодействие работников Школы с обучающимися и их законными представителями производится посредством электронной почты.</w:t>
            </w:r>
          </w:p>
          <w:p w14:paraId="37BA849D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Иностранные мессенджеры, определенные Роскомнадзором, не могут использоваться для пересылки персональных данных и сведений о платежах при предоставлении государственных и муниципальных услуг, выполнении государственного или муниципального задания.</w:t>
            </w:r>
          </w:p>
          <w:p w14:paraId="097E4944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Порядок оказания технической помощи обучающимся и педагогическим работникам</w:t>
            </w:r>
          </w:p>
          <w:p w14:paraId="4CCD5B18" w14:textId="77777777" w:rsidR="000B5901" w:rsidRPr="000B5901" w:rsidRDefault="000B5901" w:rsidP="000B5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При эксплуатации ФГИС «Моя школа» техническую поддержку оказывают специалисты при обращении по электронной почте myschool@gosuslugi.ru</w:t>
            </w:r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 по звонку на горячую линию по номеру 8 (800) 100-70-10 (звонок по России бесплатный).</w:t>
            </w:r>
          </w:p>
          <w:p w14:paraId="7D2C73B1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 При возникновении технических неполадок во время использования ФГИС «Моя школа» на территории Школы обучающийся должен сообщить об этом педагогическому работнику, который проводит занятие.</w:t>
            </w:r>
          </w:p>
          <w:p w14:paraId="2D5F548C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 Если педагогический работник не может самостоятельно устранить технические неполадки при использовании ФГИС «Моя школа», то должен обратиться к специалистам, указанным в пункте 9.1, и сообщить администрации Школы о неполадках.</w:t>
            </w:r>
          </w:p>
          <w:p w14:paraId="3D3B5374" w14:textId="77777777" w:rsidR="000B5901" w:rsidRPr="000B5901" w:rsidRDefault="000B5901" w:rsidP="005E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 Работник, ответственный за техническую поддержку применяемых технологий при реализации образовательных программ с применением электронного обучения, дистанционных образовательных технологий</w:t>
            </w:r>
            <w:bookmarkStart w:id="1" w:name="_GoBack"/>
            <w:r w:rsidRPr="00C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назначается приказом директора Школы.</w:t>
            </w:r>
            <w:bookmarkEnd w:id="1"/>
          </w:p>
        </w:tc>
      </w:tr>
    </w:tbl>
    <w:p w14:paraId="69726079" w14:textId="77777777" w:rsidR="00303105" w:rsidRPr="000B5901" w:rsidRDefault="00303105">
      <w:pPr>
        <w:rPr>
          <w:rFonts w:ascii="Times New Roman" w:hAnsi="Times New Roman" w:cs="Times New Roman"/>
          <w:sz w:val="24"/>
          <w:szCs w:val="24"/>
        </w:rPr>
      </w:pPr>
    </w:p>
    <w:sectPr w:rsidR="00303105" w:rsidRPr="000B5901" w:rsidSect="000B5901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5D470" w14:textId="77777777" w:rsidR="0015030D" w:rsidRDefault="0015030D" w:rsidP="000B5901">
      <w:pPr>
        <w:spacing w:after="0" w:line="240" w:lineRule="auto"/>
      </w:pPr>
      <w:r>
        <w:separator/>
      </w:r>
    </w:p>
  </w:endnote>
  <w:endnote w:type="continuationSeparator" w:id="0">
    <w:p w14:paraId="6BBA0183" w14:textId="77777777" w:rsidR="0015030D" w:rsidRDefault="0015030D" w:rsidP="000B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732335"/>
      <w:docPartObj>
        <w:docPartGallery w:val="Page Numbers (Bottom of Page)"/>
        <w:docPartUnique/>
      </w:docPartObj>
    </w:sdtPr>
    <w:sdtEndPr/>
    <w:sdtContent>
      <w:p w14:paraId="3AA18EDA" w14:textId="7AFE9137" w:rsidR="000B5901" w:rsidRDefault="000B59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000C0" w14:textId="77777777" w:rsidR="000B5901" w:rsidRDefault="000B59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BB731" w14:textId="77777777" w:rsidR="0015030D" w:rsidRDefault="0015030D" w:rsidP="000B5901">
      <w:pPr>
        <w:spacing w:after="0" w:line="240" w:lineRule="auto"/>
      </w:pPr>
      <w:r>
        <w:separator/>
      </w:r>
    </w:p>
  </w:footnote>
  <w:footnote w:type="continuationSeparator" w:id="0">
    <w:p w14:paraId="742CE5A1" w14:textId="77777777" w:rsidR="0015030D" w:rsidRDefault="0015030D" w:rsidP="000B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34A47"/>
    <w:multiLevelType w:val="multilevel"/>
    <w:tmpl w:val="B08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16575"/>
    <w:multiLevelType w:val="multilevel"/>
    <w:tmpl w:val="F8C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9"/>
    <w:rsid w:val="000B5901"/>
    <w:rsid w:val="0015030D"/>
    <w:rsid w:val="00303105"/>
    <w:rsid w:val="00BB6FBC"/>
    <w:rsid w:val="00C03110"/>
    <w:rsid w:val="00C70086"/>
    <w:rsid w:val="00E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143"/>
  <w15:chartTrackingRefBased/>
  <w15:docId w15:val="{B0444436-8678-4498-96C9-AE4939F2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901"/>
  </w:style>
  <w:style w:type="paragraph" w:styleId="a5">
    <w:name w:val="footer"/>
    <w:basedOn w:val="a"/>
    <w:link w:val="a6"/>
    <w:uiPriority w:val="99"/>
    <w:unhideWhenUsed/>
    <w:rsid w:val="000B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2024-11-05T10:33:00Z</dcterms:created>
  <dcterms:modified xsi:type="dcterms:W3CDTF">2024-11-20T11:38:00Z</dcterms:modified>
</cp:coreProperties>
</file>